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3A1B0" w14:textId="4BB13F28" w:rsidR="007C6707" w:rsidRDefault="002A75A8" w:rsidP="007C6707">
      <w:pPr>
        <w:pStyle w:val="NoSpacing"/>
        <w:jc w:val="center"/>
        <w:rPr>
          <w:rFonts w:ascii="Arial" w:hAnsi="Arial" w:cs="Arial"/>
          <w:sz w:val="24"/>
          <w:szCs w:val="24"/>
        </w:rPr>
      </w:pPr>
      <w:r w:rsidRPr="002A75A8">
        <w:rPr>
          <w:rFonts w:ascii="Arial" w:hAnsi="Arial" w:cs="Arial"/>
          <w:sz w:val="24"/>
          <w:szCs w:val="24"/>
        </w:rPr>
        <w:t xml:space="preserve">Sommerville </w:t>
      </w:r>
      <w:r w:rsidR="007C6707">
        <w:rPr>
          <w:rFonts w:ascii="Arial" w:hAnsi="Arial" w:cs="Arial"/>
          <w:sz w:val="24"/>
          <w:szCs w:val="24"/>
        </w:rPr>
        <w:t>Homeo</w:t>
      </w:r>
      <w:r w:rsidRPr="002A75A8">
        <w:rPr>
          <w:rFonts w:ascii="Arial" w:hAnsi="Arial" w:cs="Arial"/>
          <w:sz w:val="24"/>
          <w:szCs w:val="24"/>
        </w:rPr>
        <w:t>wner</w:t>
      </w:r>
      <w:r w:rsidR="007B50E6">
        <w:rPr>
          <w:rFonts w:ascii="Arial" w:hAnsi="Arial" w:cs="Arial"/>
          <w:sz w:val="24"/>
          <w:szCs w:val="24"/>
        </w:rPr>
        <w:t>’</w:t>
      </w:r>
      <w:r w:rsidRPr="002A75A8">
        <w:rPr>
          <w:rFonts w:ascii="Arial" w:hAnsi="Arial" w:cs="Arial"/>
          <w:sz w:val="24"/>
          <w:szCs w:val="24"/>
        </w:rPr>
        <w:t>s Association</w:t>
      </w:r>
      <w:r w:rsidR="00615DF7">
        <w:rPr>
          <w:rFonts w:ascii="Arial" w:hAnsi="Arial" w:cs="Arial"/>
          <w:sz w:val="24"/>
          <w:szCs w:val="24"/>
        </w:rPr>
        <w:t xml:space="preserve"> </w:t>
      </w:r>
      <w:r w:rsidRPr="002A75A8">
        <w:rPr>
          <w:rFonts w:ascii="Arial" w:hAnsi="Arial" w:cs="Arial"/>
          <w:sz w:val="24"/>
          <w:szCs w:val="24"/>
        </w:rPr>
        <w:t xml:space="preserve">Board Meeting </w:t>
      </w:r>
    </w:p>
    <w:p w14:paraId="0191538D" w14:textId="5F4C4451" w:rsidR="002A75A8" w:rsidRPr="002A75A8" w:rsidRDefault="00917EC0" w:rsidP="002A75A8">
      <w:pPr>
        <w:pStyle w:val="NoSpacing"/>
        <w:jc w:val="center"/>
        <w:rPr>
          <w:rFonts w:ascii="Arial" w:hAnsi="Arial" w:cs="Arial"/>
          <w:sz w:val="24"/>
          <w:szCs w:val="24"/>
        </w:rPr>
      </w:pPr>
      <w:r>
        <w:rPr>
          <w:rFonts w:ascii="Arial" w:hAnsi="Arial" w:cs="Arial"/>
          <w:sz w:val="24"/>
          <w:szCs w:val="24"/>
        </w:rPr>
        <w:t>December</w:t>
      </w:r>
      <w:r w:rsidR="0014192E">
        <w:rPr>
          <w:rFonts w:ascii="Arial" w:hAnsi="Arial" w:cs="Arial"/>
          <w:sz w:val="24"/>
          <w:szCs w:val="24"/>
        </w:rPr>
        <w:t xml:space="preserve"> </w:t>
      </w:r>
      <w:r>
        <w:rPr>
          <w:rFonts w:ascii="Arial" w:hAnsi="Arial" w:cs="Arial"/>
          <w:sz w:val="24"/>
          <w:szCs w:val="24"/>
        </w:rPr>
        <w:t>7</w:t>
      </w:r>
      <w:r w:rsidR="001E6487">
        <w:rPr>
          <w:rFonts w:ascii="Arial" w:hAnsi="Arial" w:cs="Arial"/>
          <w:sz w:val="24"/>
          <w:szCs w:val="24"/>
        </w:rPr>
        <w:t>, 2023</w:t>
      </w:r>
      <w:r w:rsidR="007C6707">
        <w:rPr>
          <w:rFonts w:ascii="Arial" w:hAnsi="Arial" w:cs="Arial"/>
          <w:sz w:val="24"/>
          <w:szCs w:val="24"/>
        </w:rPr>
        <w:t xml:space="preserve">, at </w:t>
      </w:r>
      <w:r w:rsidR="00D93115">
        <w:rPr>
          <w:rFonts w:ascii="Arial" w:hAnsi="Arial" w:cs="Arial"/>
          <w:sz w:val="24"/>
          <w:szCs w:val="24"/>
        </w:rPr>
        <w:t>7</w:t>
      </w:r>
      <w:r w:rsidR="007C6707">
        <w:rPr>
          <w:rFonts w:ascii="Arial" w:hAnsi="Arial" w:cs="Arial"/>
          <w:sz w:val="24"/>
          <w:szCs w:val="24"/>
        </w:rPr>
        <w:t xml:space="preserve"> p.m.</w:t>
      </w:r>
    </w:p>
    <w:p w14:paraId="2DF5B3EA" w14:textId="501B19AB" w:rsidR="002A75A8" w:rsidRP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held via ZOOM) </w:t>
      </w:r>
    </w:p>
    <w:p w14:paraId="3295BE6D" w14:textId="35B720AF" w:rsidR="002A75A8" w:rsidRDefault="002A75A8" w:rsidP="002A75A8">
      <w:pPr>
        <w:pStyle w:val="NoSpacing"/>
        <w:jc w:val="center"/>
      </w:pPr>
    </w:p>
    <w:p w14:paraId="4D6D9F2F" w14:textId="66CBB089" w:rsidR="002A75A8" w:rsidRDefault="002A75A8" w:rsidP="002A75A8">
      <w:pPr>
        <w:pStyle w:val="NoSpacing"/>
        <w:jc w:val="center"/>
        <w:rPr>
          <w:rFonts w:ascii="Arial" w:hAnsi="Arial" w:cs="Arial"/>
          <w:sz w:val="24"/>
          <w:szCs w:val="24"/>
        </w:rPr>
      </w:pPr>
      <w:r w:rsidRPr="002A75A8">
        <w:rPr>
          <w:rFonts w:ascii="Arial" w:hAnsi="Arial" w:cs="Arial"/>
          <w:sz w:val="24"/>
          <w:szCs w:val="24"/>
        </w:rPr>
        <w:t xml:space="preserve">MEETING </w:t>
      </w:r>
      <w:r w:rsidR="006C7A7C">
        <w:rPr>
          <w:rFonts w:ascii="Arial" w:hAnsi="Arial" w:cs="Arial"/>
          <w:sz w:val="24"/>
          <w:szCs w:val="24"/>
        </w:rPr>
        <w:t>MINUTES</w:t>
      </w:r>
    </w:p>
    <w:p w14:paraId="647D9428" w14:textId="40A9B911" w:rsidR="002A75A8" w:rsidRPr="007A1742" w:rsidRDefault="002A75A8" w:rsidP="002A75A8">
      <w:pPr>
        <w:pStyle w:val="NoSpacing"/>
        <w:jc w:val="center"/>
        <w:rPr>
          <w:rFonts w:ascii="Arial" w:hAnsi="Arial" w:cs="Arial"/>
          <w:sz w:val="14"/>
          <w:szCs w:val="14"/>
        </w:rPr>
      </w:pPr>
    </w:p>
    <w:p w14:paraId="74DCC311" w14:textId="2E7210A5" w:rsidR="00265D27" w:rsidRPr="006C7A7C" w:rsidRDefault="002A75A8" w:rsidP="002A75A8">
      <w:pPr>
        <w:pStyle w:val="NoSpacing"/>
        <w:rPr>
          <w:rFonts w:ascii="Arial" w:hAnsi="Arial" w:cs="Arial"/>
          <w:sz w:val="24"/>
          <w:szCs w:val="24"/>
        </w:rPr>
      </w:pPr>
      <w:r w:rsidRPr="007C6707">
        <w:rPr>
          <w:rFonts w:ascii="Arial" w:hAnsi="Arial" w:cs="Arial"/>
          <w:b/>
          <w:bCs/>
          <w:sz w:val="24"/>
          <w:szCs w:val="24"/>
        </w:rPr>
        <w:t xml:space="preserve">Determination of Quorum </w:t>
      </w:r>
      <w:r w:rsidR="00265D27">
        <w:rPr>
          <w:rFonts w:ascii="Arial" w:hAnsi="Arial" w:cs="Arial"/>
          <w:b/>
          <w:bCs/>
          <w:sz w:val="24"/>
          <w:szCs w:val="24"/>
        </w:rPr>
        <w:t xml:space="preserve">– </w:t>
      </w:r>
      <w:r w:rsidR="006C7A7C">
        <w:rPr>
          <w:rFonts w:ascii="Arial" w:hAnsi="Arial" w:cs="Arial"/>
          <w:sz w:val="24"/>
          <w:szCs w:val="24"/>
        </w:rPr>
        <w:t xml:space="preserve">Paul Barnard, Geoff Swanson, Carolyn Dawson were all present. George Altmann, Board Member-elect, was also present. Sam Call, Derek Coldiron, and Marci Swanson were also attending. </w:t>
      </w:r>
    </w:p>
    <w:p w14:paraId="5DE7E0B5" w14:textId="77777777" w:rsidR="00873235" w:rsidRPr="0062390A" w:rsidRDefault="00873235" w:rsidP="002A75A8">
      <w:pPr>
        <w:pStyle w:val="NoSpacing"/>
        <w:rPr>
          <w:rFonts w:ascii="Arial" w:hAnsi="Arial" w:cs="Arial"/>
          <w:sz w:val="14"/>
          <w:szCs w:val="14"/>
        </w:rPr>
      </w:pPr>
    </w:p>
    <w:p w14:paraId="7C2BD261" w14:textId="555772F6" w:rsidR="00D63827" w:rsidRPr="006C7A7C" w:rsidRDefault="006C7A7C" w:rsidP="002A75A8">
      <w:pPr>
        <w:pStyle w:val="NoSpacing"/>
        <w:rPr>
          <w:rFonts w:ascii="Arial" w:hAnsi="Arial" w:cs="Arial"/>
          <w:sz w:val="24"/>
          <w:szCs w:val="24"/>
        </w:rPr>
      </w:pPr>
      <w:r>
        <w:rPr>
          <w:rFonts w:ascii="Arial" w:hAnsi="Arial" w:cs="Arial"/>
          <w:sz w:val="24"/>
          <w:szCs w:val="24"/>
        </w:rPr>
        <w:t xml:space="preserve">The </w:t>
      </w:r>
      <w:r w:rsidR="00D63827" w:rsidRPr="006C7A7C">
        <w:rPr>
          <w:rFonts w:ascii="Arial" w:hAnsi="Arial" w:cs="Arial"/>
          <w:sz w:val="24"/>
          <w:szCs w:val="24"/>
        </w:rPr>
        <w:t xml:space="preserve">Minutes from </w:t>
      </w:r>
      <w:r w:rsidR="00D93115" w:rsidRPr="006C7A7C">
        <w:rPr>
          <w:rFonts w:ascii="Arial" w:hAnsi="Arial" w:cs="Arial"/>
          <w:sz w:val="24"/>
          <w:szCs w:val="24"/>
        </w:rPr>
        <w:t>November</w:t>
      </w:r>
      <w:r w:rsidR="00612B43" w:rsidRPr="006C7A7C">
        <w:rPr>
          <w:rFonts w:ascii="Arial" w:hAnsi="Arial" w:cs="Arial"/>
          <w:sz w:val="24"/>
          <w:szCs w:val="24"/>
        </w:rPr>
        <w:t xml:space="preserve"> </w:t>
      </w:r>
      <w:r>
        <w:rPr>
          <w:rFonts w:ascii="Arial" w:hAnsi="Arial" w:cs="Arial"/>
          <w:sz w:val="24"/>
          <w:szCs w:val="24"/>
        </w:rPr>
        <w:t xml:space="preserve">2023 </w:t>
      </w:r>
      <w:r w:rsidR="00612B43" w:rsidRPr="006C7A7C">
        <w:rPr>
          <w:rFonts w:ascii="Arial" w:hAnsi="Arial" w:cs="Arial"/>
          <w:sz w:val="24"/>
          <w:szCs w:val="24"/>
        </w:rPr>
        <w:t>BOD</w:t>
      </w:r>
      <w:r w:rsidR="00D63827" w:rsidRPr="006C7A7C">
        <w:rPr>
          <w:rFonts w:ascii="Arial" w:hAnsi="Arial" w:cs="Arial"/>
          <w:sz w:val="24"/>
          <w:szCs w:val="24"/>
        </w:rPr>
        <w:t xml:space="preserve"> meeting</w:t>
      </w:r>
      <w:r w:rsidR="00265D27" w:rsidRPr="006C7A7C">
        <w:rPr>
          <w:rFonts w:ascii="Arial" w:hAnsi="Arial" w:cs="Arial"/>
          <w:sz w:val="24"/>
          <w:szCs w:val="24"/>
        </w:rPr>
        <w:t xml:space="preserve"> </w:t>
      </w:r>
      <w:r>
        <w:rPr>
          <w:rFonts w:ascii="Arial" w:hAnsi="Arial" w:cs="Arial"/>
          <w:sz w:val="24"/>
          <w:szCs w:val="24"/>
        </w:rPr>
        <w:t xml:space="preserve">were approved with changes to the </w:t>
      </w:r>
      <w:r w:rsidR="00F67E12">
        <w:rPr>
          <w:rFonts w:ascii="Arial" w:hAnsi="Arial" w:cs="Arial"/>
          <w:sz w:val="24"/>
          <w:szCs w:val="24"/>
        </w:rPr>
        <w:t xml:space="preserve">November </w:t>
      </w:r>
      <w:r>
        <w:rPr>
          <w:rFonts w:ascii="Arial" w:hAnsi="Arial" w:cs="Arial"/>
          <w:sz w:val="24"/>
          <w:szCs w:val="24"/>
        </w:rPr>
        <w:t xml:space="preserve">ARB report: </w:t>
      </w:r>
    </w:p>
    <w:p w14:paraId="4206E5A2" w14:textId="1DA43D2A" w:rsidR="002A75A8" w:rsidRPr="0062390A" w:rsidRDefault="002A75A8" w:rsidP="002A75A8">
      <w:pPr>
        <w:pStyle w:val="NoSpacing"/>
        <w:rPr>
          <w:rFonts w:ascii="Arial" w:hAnsi="Arial" w:cs="Arial"/>
          <w:sz w:val="14"/>
          <w:szCs w:val="14"/>
        </w:rPr>
      </w:pPr>
    </w:p>
    <w:p w14:paraId="32CDDC5A" w14:textId="0C33413E" w:rsidR="003A09A9" w:rsidRPr="006C7A7C" w:rsidRDefault="006C7A7C" w:rsidP="002A75A8">
      <w:pPr>
        <w:pStyle w:val="NoSpacing"/>
        <w:rPr>
          <w:rFonts w:ascii="Arial" w:hAnsi="Arial" w:cs="Arial"/>
          <w:sz w:val="24"/>
          <w:szCs w:val="24"/>
        </w:rPr>
      </w:pPr>
      <w:r>
        <w:rPr>
          <w:rFonts w:ascii="Arial" w:hAnsi="Arial" w:cs="Arial"/>
          <w:sz w:val="24"/>
          <w:szCs w:val="24"/>
        </w:rPr>
        <w:t xml:space="preserve">The </w:t>
      </w:r>
      <w:r w:rsidR="00F11C08" w:rsidRPr="006C7A7C">
        <w:rPr>
          <w:rFonts w:ascii="Arial" w:hAnsi="Arial" w:cs="Arial"/>
          <w:sz w:val="24"/>
          <w:szCs w:val="24"/>
        </w:rPr>
        <w:t>Treasurer’s Report</w:t>
      </w:r>
      <w:r>
        <w:rPr>
          <w:rFonts w:ascii="Arial" w:hAnsi="Arial" w:cs="Arial"/>
          <w:sz w:val="24"/>
          <w:szCs w:val="24"/>
        </w:rPr>
        <w:t xml:space="preserve"> presented by </w:t>
      </w:r>
      <w:r w:rsidR="003A09A9" w:rsidRPr="006C7A7C">
        <w:rPr>
          <w:rFonts w:ascii="Arial" w:hAnsi="Arial" w:cs="Arial"/>
          <w:sz w:val="24"/>
          <w:szCs w:val="24"/>
        </w:rPr>
        <w:t>Samantha Call</w:t>
      </w:r>
      <w:r>
        <w:rPr>
          <w:rFonts w:ascii="Arial" w:hAnsi="Arial" w:cs="Arial"/>
          <w:sz w:val="24"/>
          <w:szCs w:val="24"/>
        </w:rPr>
        <w:t xml:space="preserve"> was approved. </w:t>
      </w:r>
    </w:p>
    <w:p w14:paraId="743F1DF4" w14:textId="77777777" w:rsidR="00D93115" w:rsidRDefault="00D93115" w:rsidP="002A75A8">
      <w:pPr>
        <w:pStyle w:val="NoSpacing"/>
        <w:rPr>
          <w:rFonts w:ascii="Arial" w:hAnsi="Arial" w:cs="Arial"/>
          <w:b/>
          <w:bCs/>
          <w:sz w:val="24"/>
          <w:szCs w:val="24"/>
        </w:rPr>
      </w:pPr>
    </w:p>
    <w:p w14:paraId="609F9709" w14:textId="33634FC8" w:rsidR="004977B5" w:rsidRDefault="00D93115" w:rsidP="002A75A8">
      <w:pPr>
        <w:pStyle w:val="NoSpacing"/>
        <w:rPr>
          <w:rFonts w:ascii="Arial" w:hAnsi="Arial" w:cs="Arial"/>
          <w:b/>
          <w:bCs/>
          <w:sz w:val="24"/>
          <w:szCs w:val="24"/>
        </w:rPr>
      </w:pPr>
      <w:r w:rsidRPr="00D93115">
        <w:rPr>
          <w:noProof/>
        </w:rPr>
        <w:drawing>
          <wp:inline distT="0" distB="0" distL="0" distR="0" wp14:anchorId="0E81B0AE" wp14:editId="22F81B3C">
            <wp:extent cx="6595110" cy="4363071"/>
            <wp:effectExtent l="0" t="0" r="0" b="0"/>
            <wp:docPr id="157804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99908" cy="4366245"/>
                    </a:xfrm>
                    <a:prstGeom prst="rect">
                      <a:avLst/>
                    </a:prstGeom>
                    <a:noFill/>
                    <a:ln>
                      <a:noFill/>
                    </a:ln>
                  </pic:spPr>
                </pic:pic>
              </a:graphicData>
            </a:graphic>
          </wp:inline>
        </w:drawing>
      </w:r>
    </w:p>
    <w:p w14:paraId="2A5C1857" w14:textId="70D0860F" w:rsidR="00422BED" w:rsidRDefault="00422BED" w:rsidP="00AA3D07">
      <w:pPr>
        <w:pStyle w:val="NoSpacing"/>
        <w:rPr>
          <w:rFonts w:ascii="Arial" w:hAnsi="Arial" w:cs="Arial"/>
          <w:b/>
          <w:bCs/>
          <w:sz w:val="24"/>
          <w:szCs w:val="24"/>
        </w:rPr>
      </w:pPr>
    </w:p>
    <w:p w14:paraId="220898F1" w14:textId="38CFADFD" w:rsidR="006C7A7C" w:rsidRDefault="006C7A7C" w:rsidP="006C7A7C">
      <w:pPr>
        <w:pStyle w:val="NoSpacing"/>
        <w:rPr>
          <w:rFonts w:ascii="Arial" w:hAnsi="Arial" w:cs="Arial"/>
          <w:sz w:val="24"/>
          <w:szCs w:val="24"/>
        </w:rPr>
      </w:pPr>
      <w:r w:rsidRPr="006C7A7C">
        <w:rPr>
          <w:rFonts w:ascii="Arial" w:hAnsi="Arial" w:cs="Arial"/>
          <w:sz w:val="24"/>
          <w:szCs w:val="24"/>
        </w:rPr>
        <w:t xml:space="preserve">Paul </w:t>
      </w:r>
      <w:r>
        <w:rPr>
          <w:rFonts w:ascii="Arial" w:hAnsi="Arial" w:cs="Arial"/>
          <w:sz w:val="24"/>
          <w:szCs w:val="24"/>
        </w:rPr>
        <w:t xml:space="preserve">added that </w:t>
      </w:r>
      <w:r w:rsidR="00AA3D07">
        <w:rPr>
          <w:rFonts w:ascii="Arial" w:hAnsi="Arial" w:cs="Arial"/>
          <w:sz w:val="24"/>
          <w:szCs w:val="24"/>
        </w:rPr>
        <w:t xml:space="preserve">the Association will be billed a $65.00 filing fee and a $520.00 charge will be coming from the Attorney for action the Association is taking against the owner of 119 Sir John for noncompliance with the Covenants. These fees will be collectible with the lien placed on the property. </w:t>
      </w:r>
    </w:p>
    <w:p w14:paraId="04BEF5A9" w14:textId="77777777" w:rsidR="00AA3D07" w:rsidRPr="006C7A7C" w:rsidRDefault="00AA3D07" w:rsidP="006C7A7C">
      <w:pPr>
        <w:pStyle w:val="NoSpacing"/>
        <w:rPr>
          <w:rFonts w:ascii="Arial" w:hAnsi="Arial" w:cs="Arial"/>
          <w:sz w:val="24"/>
          <w:szCs w:val="24"/>
        </w:rPr>
      </w:pPr>
    </w:p>
    <w:p w14:paraId="4E1729FD" w14:textId="07CE9228" w:rsidR="00497317" w:rsidRDefault="00497317" w:rsidP="0062390A">
      <w:pPr>
        <w:pStyle w:val="NoSpacing"/>
        <w:rPr>
          <w:rFonts w:ascii="Arial" w:hAnsi="Arial" w:cs="Arial"/>
          <w:b/>
          <w:bCs/>
        </w:rPr>
      </w:pPr>
      <w:r w:rsidRPr="0062390A">
        <w:rPr>
          <w:rFonts w:ascii="Arial" w:hAnsi="Arial" w:cs="Arial"/>
          <w:b/>
          <w:bCs/>
        </w:rPr>
        <w:t>ARB – Derek Coldiron</w:t>
      </w:r>
    </w:p>
    <w:p w14:paraId="2926D78B" w14:textId="77777777" w:rsidR="005F0697" w:rsidRDefault="009F7C9F" w:rsidP="00044CC3">
      <w:pPr>
        <w:pStyle w:val="NoSpacing"/>
        <w:numPr>
          <w:ilvl w:val="0"/>
          <w:numId w:val="24"/>
        </w:numPr>
        <w:rPr>
          <w:rFonts w:ascii="Arial" w:hAnsi="Arial" w:cs="Arial"/>
        </w:rPr>
      </w:pPr>
      <w:r w:rsidRPr="0062390A">
        <w:rPr>
          <w:rFonts w:ascii="Arial" w:hAnsi="Arial" w:cs="Arial"/>
        </w:rPr>
        <w:t>ARB Approvals</w:t>
      </w:r>
    </w:p>
    <w:p w14:paraId="1D781EC3" w14:textId="120AB5B8" w:rsidR="00AA3D07" w:rsidRDefault="00AA3D07" w:rsidP="00AA3D07">
      <w:pPr>
        <w:pStyle w:val="NoSpacing"/>
        <w:numPr>
          <w:ilvl w:val="1"/>
          <w:numId w:val="24"/>
        </w:numPr>
        <w:rPr>
          <w:rFonts w:ascii="Arial" w:hAnsi="Arial" w:cs="Arial"/>
        </w:rPr>
      </w:pPr>
      <w:r>
        <w:rPr>
          <w:rFonts w:ascii="Arial" w:hAnsi="Arial" w:cs="Arial"/>
        </w:rPr>
        <w:t xml:space="preserve">Fence request for 203 Simmons was approved. </w:t>
      </w:r>
    </w:p>
    <w:p w14:paraId="0F1C527E" w14:textId="77777777" w:rsidR="00AA3D07" w:rsidRDefault="00AA3D07" w:rsidP="00AA3D07">
      <w:pPr>
        <w:pStyle w:val="NoSpacing"/>
        <w:ind w:left="1440"/>
        <w:rPr>
          <w:rFonts w:ascii="Arial" w:hAnsi="Arial" w:cs="Arial"/>
        </w:rPr>
      </w:pPr>
    </w:p>
    <w:p w14:paraId="16BCEE69" w14:textId="0BCFA94D" w:rsidR="009F7C9F" w:rsidRDefault="009F7C9F" w:rsidP="00044CC3">
      <w:pPr>
        <w:pStyle w:val="NoSpacing"/>
        <w:numPr>
          <w:ilvl w:val="0"/>
          <w:numId w:val="24"/>
        </w:numPr>
        <w:rPr>
          <w:rFonts w:ascii="Arial" w:hAnsi="Arial" w:cs="Arial"/>
        </w:rPr>
      </w:pPr>
      <w:r w:rsidRPr="0062390A">
        <w:rPr>
          <w:rFonts w:ascii="Arial" w:hAnsi="Arial" w:cs="Arial"/>
        </w:rPr>
        <w:t>Other issues</w:t>
      </w:r>
    </w:p>
    <w:p w14:paraId="19544D59" w14:textId="78DA6B31" w:rsidR="00AA3D07" w:rsidRDefault="00AA3D07" w:rsidP="00AA3D07">
      <w:pPr>
        <w:pStyle w:val="NoSpacing"/>
        <w:numPr>
          <w:ilvl w:val="1"/>
          <w:numId w:val="24"/>
        </w:numPr>
        <w:rPr>
          <w:rFonts w:ascii="Arial" w:hAnsi="Arial" w:cs="Arial"/>
        </w:rPr>
      </w:pPr>
      <w:r>
        <w:rPr>
          <w:rFonts w:ascii="Arial" w:hAnsi="Arial" w:cs="Arial"/>
        </w:rPr>
        <w:lastRenderedPageBreak/>
        <w:t xml:space="preserve">The Entryway Fence Project was discussed. It was decided that the Board would decide on a time to meet with the homeowners involved to avoid any misunderstandings. This meeting should occur sometime in the January to March timeframe. </w:t>
      </w:r>
    </w:p>
    <w:p w14:paraId="3C37A1D6" w14:textId="77777777" w:rsidR="00A94CA1" w:rsidRPr="00A94CA1" w:rsidRDefault="00A94CA1" w:rsidP="0062390A">
      <w:pPr>
        <w:pStyle w:val="NoSpacing"/>
        <w:rPr>
          <w:rFonts w:ascii="Arial" w:hAnsi="Arial" w:cs="Arial"/>
          <w:sz w:val="14"/>
          <w:szCs w:val="14"/>
        </w:rPr>
      </w:pPr>
    </w:p>
    <w:p w14:paraId="233C72F0" w14:textId="1C90BB4F" w:rsidR="00497317" w:rsidRDefault="00497317" w:rsidP="0062390A">
      <w:pPr>
        <w:pStyle w:val="NoSpacing"/>
        <w:rPr>
          <w:rFonts w:ascii="Arial" w:hAnsi="Arial" w:cs="Arial"/>
          <w:b/>
          <w:bCs/>
        </w:rPr>
      </w:pPr>
      <w:r w:rsidRPr="00A94CA1">
        <w:rPr>
          <w:rFonts w:ascii="Arial" w:hAnsi="Arial" w:cs="Arial"/>
          <w:b/>
          <w:bCs/>
        </w:rPr>
        <w:t xml:space="preserve">Covenant </w:t>
      </w:r>
      <w:r w:rsidR="00612B43">
        <w:rPr>
          <w:rFonts w:ascii="Arial" w:hAnsi="Arial" w:cs="Arial"/>
          <w:b/>
          <w:bCs/>
        </w:rPr>
        <w:t>Revision Update</w:t>
      </w:r>
      <w:r w:rsidRPr="00A94CA1">
        <w:rPr>
          <w:rFonts w:ascii="Arial" w:hAnsi="Arial" w:cs="Arial"/>
          <w:b/>
          <w:bCs/>
        </w:rPr>
        <w:t xml:space="preserve"> – Paul Barnard</w:t>
      </w:r>
    </w:p>
    <w:p w14:paraId="6DD60BF0" w14:textId="651FD20E" w:rsidR="00AA3D07" w:rsidRPr="00AA3D07" w:rsidRDefault="00AA3D07" w:rsidP="00AA3D07">
      <w:pPr>
        <w:pStyle w:val="NoSpacing"/>
        <w:numPr>
          <w:ilvl w:val="0"/>
          <w:numId w:val="37"/>
        </w:numPr>
        <w:ind w:left="810" w:hanging="450"/>
        <w:rPr>
          <w:rFonts w:ascii="Arial" w:hAnsi="Arial" w:cs="Arial"/>
          <w:b/>
          <w:bCs/>
        </w:rPr>
      </w:pPr>
      <w:r>
        <w:rPr>
          <w:rFonts w:ascii="Arial" w:hAnsi="Arial" w:cs="Arial"/>
        </w:rPr>
        <w:t>The documents have been signed and sent to the attorney along with documentation of 2/3 of the owners approving the changes to the Covenants. The attorney will review the changes and then file the updated Covenants with the Clerk of the Court in York County.</w:t>
      </w:r>
    </w:p>
    <w:p w14:paraId="5B41DADF" w14:textId="2229A862" w:rsidR="00AA3D07" w:rsidRDefault="00AA3D07" w:rsidP="00AA3D07">
      <w:pPr>
        <w:pStyle w:val="NoSpacing"/>
        <w:numPr>
          <w:ilvl w:val="0"/>
          <w:numId w:val="37"/>
        </w:numPr>
        <w:ind w:left="810" w:hanging="450"/>
        <w:rPr>
          <w:rFonts w:ascii="Arial" w:hAnsi="Arial" w:cs="Arial"/>
          <w:b/>
          <w:bCs/>
        </w:rPr>
      </w:pPr>
      <w:r>
        <w:rPr>
          <w:rFonts w:ascii="Arial" w:hAnsi="Arial" w:cs="Arial"/>
        </w:rPr>
        <w:t xml:space="preserve">Board needs to reaffirm </w:t>
      </w:r>
      <w:r w:rsidR="00AF0CE1">
        <w:rPr>
          <w:rFonts w:ascii="Arial" w:hAnsi="Arial" w:cs="Arial"/>
        </w:rPr>
        <w:t xml:space="preserve">how the homeowners should receive the updated Covenants.  </w:t>
      </w:r>
    </w:p>
    <w:p w14:paraId="490E8691" w14:textId="77777777" w:rsidR="00422BED" w:rsidRPr="00AA3D07" w:rsidRDefault="00422BED" w:rsidP="00AA3D07">
      <w:pPr>
        <w:pStyle w:val="NoSpacing"/>
        <w:rPr>
          <w:rFonts w:ascii="Arial" w:hAnsi="Arial" w:cs="Arial"/>
          <w:b/>
          <w:bCs/>
        </w:rPr>
      </w:pPr>
    </w:p>
    <w:p w14:paraId="6922FFDA" w14:textId="0B9E0ABC" w:rsidR="00F11C08" w:rsidRDefault="00F11C08" w:rsidP="0062390A">
      <w:pPr>
        <w:pStyle w:val="NoSpacing"/>
        <w:rPr>
          <w:rFonts w:ascii="Arial" w:hAnsi="Arial" w:cs="Arial"/>
          <w:b/>
          <w:bCs/>
        </w:rPr>
      </w:pPr>
      <w:r w:rsidRPr="009C70E3">
        <w:rPr>
          <w:rFonts w:ascii="Arial" w:hAnsi="Arial" w:cs="Arial"/>
          <w:b/>
          <w:bCs/>
        </w:rPr>
        <w:t>Committee Reports</w:t>
      </w:r>
    </w:p>
    <w:p w14:paraId="1D05358C" w14:textId="77777777" w:rsidR="009C70E3" w:rsidRPr="009C70E3" w:rsidRDefault="009C70E3" w:rsidP="0062390A">
      <w:pPr>
        <w:pStyle w:val="NoSpacing"/>
        <w:rPr>
          <w:rFonts w:ascii="Arial" w:hAnsi="Arial" w:cs="Arial"/>
          <w:b/>
          <w:bCs/>
          <w:sz w:val="14"/>
          <w:szCs w:val="14"/>
        </w:rPr>
      </w:pPr>
    </w:p>
    <w:p w14:paraId="351D6DAF" w14:textId="616F6F48" w:rsidR="00F11C08" w:rsidRDefault="00F11C08" w:rsidP="009C70E3">
      <w:pPr>
        <w:pStyle w:val="NoSpacing"/>
        <w:numPr>
          <w:ilvl w:val="0"/>
          <w:numId w:val="24"/>
        </w:numPr>
        <w:rPr>
          <w:rFonts w:ascii="Arial" w:hAnsi="Arial" w:cs="Arial"/>
          <w:b/>
          <w:bCs/>
        </w:rPr>
      </w:pPr>
      <w:r w:rsidRPr="009C70E3">
        <w:rPr>
          <w:rFonts w:ascii="Arial" w:hAnsi="Arial" w:cs="Arial"/>
          <w:b/>
          <w:bCs/>
        </w:rPr>
        <w:t xml:space="preserve">Welcoming </w:t>
      </w:r>
      <w:r w:rsidR="00795F8F" w:rsidRPr="009C70E3">
        <w:rPr>
          <w:rFonts w:ascii="Arial" w:hAnsi="Arial" w:cs="Arial"/>
          <w:b/>
          <w:bCs/>
        </w:rPr>
        <w:t>– Frank Lan</w:t>
      </w:r>
      <w:r w:rsidR="001C5DED">
        <w:rPr>
          <w:rFonts w:ascii="Arial" w:hAnsi="Arial" w:cs="Arial"/>
          <w:b/>
          <w:bCs/>
        </w:rPr>
        <w:t>e</w:t>
      </w:r>
    </w:p>
    <w:p w14:paraId="752339E0" w14:textId="36CCC8FB" w:rsidR="00AF0CE1" w:rsidRPr="001C5DED" w:rsidRDefault="00AF0CE1" w:rsidP="00AF0CE1">
      <w:pPr>
        <w:pStyle w:val="NoSpacing"/>
        <w:numPr>
          <w:ilvl w:val="1"/>
          <w:numId w:val="24"/>
        </w:numPr>
        <w:rPr>
          <w:rFonts w:ascii="Arial" w:hAnsi="Arial" w:cs="Arial"/>
          <w:b/>
          <w:bCs/>
        </w:rPr>
      </w:pPr>
      <w:r>
        <w:rPr>
          <w:rFonts w:ascii="Arial" w:hAnsi="Arial" w:cs="Arial"/>
        </w:rPr>
        <w:t>No report</w:t>
      </w:r>
    </w:p>
    <w:p w14:paraId="33EA15D5" w14:textId="1C18A4E2" w:rsidR="001C5DED" w:rsidRDefault="001C5DED" w:rsidP="00AF0CE1">
      <w:pPr>
        <w:pStyle w:val="NoSpacing"/>
        <w:numPr>
          <w:ilvl w:val="1"/>
          <w:numId w:val="24"/>
        </w:numPr>
        <w:rPr>
          <w:rFonts w:ascii="Arial" w:hAnsi="Arial" w:cs="Arial"/>
          <w:b/>
          <w:bCs/>
        </w:rPr>
      </w:pPr>
      <w:r>
        <w:rPr>
          <w:rFonts w:ascii="Arial" w:hAnsi="Arial" w:cs="Arial"/>
        </w:rPr>
        <w:t xml:space="preserve">123 Sir John has reportedly sold but no resale certificate/packet has been requested.  </w:t>
      </w:r>
    </w:p>
    <w:p w14:paraId="1560FDD8" w14:textId="089485C7" w:rsidR="00515A65" w:rsidRPr="009C70E3" w:rsidRDefault="00515A65" w:rsidP="0062390A">
      <w:pPr>
        <w:pStyle w:val="NoSpacing"/>
        <w:rPr>
          <w:rFonts w:ascii="Arial" w:hAnsi="Arial" w:cs="Arial"/>
          <w:sz w:val="14"/>
          <w:szCs w:val="14"/>
        </w:rPr>
      </w:pPr>
    </w:p>
    <w:p w14:paraId="0A0849C5" w14:textId="44F6FC38" w:rsidR="00F11C08" w:rsidRDefault="00F11C08" w:rsidP="009C70E3">
      <w:pPr>
        <w:pStyle w:val="NoSpacing"/>
        <w:numPr>
          <w:ilvl w:val="0"/>
          <w:numId w:val="27"/>
        </w:numPr>
        <w:rPr>
          <w:rFonts w:ascii="Arial" w:hAnsi="Arial" w:cs="Arial"/>
          <w:b/>
          <w:bCs/>
        </w:rPr>
      </w:pPr>
      <w:r w:rsidRPr="009C70E3">
        <w:rPr>
          <w:rFonts w:ascii="Arial" w:hAnsi="Arial" w:cs="Arial"/>
          <w:b/>
          <w:bCs/>
        </w:rPr>
        <w:t>Neighborhood Watch</w:t>
      </w:r>
      <w:r w:rsidR="00795F8F" w:rsidRPr="009C70E3">
        <w:rPr>
          <w:rFonts w:ascii="Arial" w:hAnsi="Arial" w:cs="Arial"/>
          <w:b/>
          <w:bCs/>
        </w:rPr>
        <w:t xml:space="preserve"> – Frank Lane</w:t>
      </w:r>
    </w:p>
    <w:p w14:paraId="02F499F0" w14:textId="102DAC71" w:rsidR="001C5DED" w:rsidRPr="009C70E3" w:rsidRDefault="001C5DED" w:rsidP="001C5DED">
      <w:pPr>
        <w:pStyle w:val="NoSpacing"/>
        <w:numPr>
          <w:ilvl w:val="1"/>
          <w:numId w:val="27"/>
        </w:numPr>
        <w:rPr>
          <w:rFonts w:ascii="Arial" w:hAnsi="Arial" w:cs="Arial"/>
          <w:b/>
          <w:bCs/>
        </w:rPr>
      </w:pPr>
      <w:r>
        <w:rPr>
          <w:rFonts w:ascii="Arial" w:hAnsi="Arial" w:cs="Arial"/>
        </w:rPr>
        <w:t>No report</w:t>
      </w:r>
    </w:p>
    <w:p w14:paraId="5236C563" w14:textId="77777777" w:rsidR="00515A65" w:rsidRPr="009C70E3" w:rsidRDefault="00515A65" w:rsidP="0062390A">
      <w:pPr>
        <w:pStyle w:val="NoSpacing"/>
        <w:rPr>
          <w:rFonts w:ascii="Arial" w:hAnsi="Arial" w:cs="Arial"/>
          <w:sz w:val="14"/>
          <w:szCs w:val="14"/>
        </w:rPr>
      </w:pPr>
    </w:p>
    <w:p w14:paraId="7C1776F0" w14:textId="3339DED7" w:rsidR="00F11C08" w:rsidRDefault="00F11C08" w:rsidP="009C70E3">
      <w:pPr>
        <w:pStyle w:val="NoSpacing"/>
        <w:numPr>
          <w:ilvl w:val="0"/>
          <w:numId w:val="27"/>
        </w:numPr>
        <w:rPr>
          <w:rFonts w:ascii="Arial" w:hAnsi="Arial" w:cs="Arial"/>
          <w:b/>
          <w:bCs/>
        </w:rPr>
      </w:pPr>
      <w:r w:rsidRPr="009C70E3">
        <w:rPr>
          <w:rFonts w:ascii="Arial" w:hAnsi="Arial" w:cs="Arial"/>
          <w:b/>
          <w:bCs/>
        </w:rPr>
        <w:t xml:space="preserve">Hospitality </w:t>
      </w:r>
      <w:r w:rsidR="00795F8F" w:rsidRPr="009C70E3">
        <w:rPr>
          <w:rFonts w:ascii="Arial" w:hAnsi="Arial" w:cs="Arial"/>
          <w:b/>
          <w:bCs/>
        </w:rPr>
        <w:t>– Cheryl Barnard &amp; Jeanne Grinnell</w:t>
      </w:r>
    </w:p>
    <w:p w14:paraId="1DC2BBF3" w14:textId="7677A5C8" w:rsidR="001C5DED" w:rsidRDefault="001C5DED" w:rsidP="001C5DED">
      <w:pPr>
        <w:pStyle w:val="NoSpacing"/>
        <w:numPr>
          <w:ilvl w:val="1"/>
          <w:numId w:val="27"/>
        </w:numPr>
        <w:rPr>
          <w:rFonts w:ascii="Arial" w:hAnsi="Arial" w:cs="Arial"/>
          <w:b/>
          <w:bCs/>
        </w:rPr>
      </w:pPr>
      <w:r>
        <w:rPr>
          <w:rFonts w:ascii="Arial" w:hAnsi="Arial" w:cs="Arial"/>
        </w:rPr>
        <w:t>No report</w:t>
      </w:r>
    </w:p>
    <w:p w14:paraId="1C8620F6" w14:textId="77777777" w:rsidR="00515A65" w:rsidRPr="009C70E3" w:rsidRDefault="00515A65" w:rsidP="0062390A">
      <w:pPr>
        <w:pStyle w:val="NoSpacing"/>
        <w:rPr>
          <w:rFonts w:ascii="Arial" w:hAnsi="Arial" w:cs="Arial"/>
          <w:sz w:val="14"/>
          <w:szCs w:val="14"/>
        </w:rPr>
      </w:pPr>
    </w:p>
    <w:p w14:paraId="14833144" w14:textId="6EF36F87" w:rsidR="007C6707" w:rsidRDefault="007C6707" w:rsidP="009C70E3">
      <w:pPr>
        <w:pStyle w:val="NoSpacing"/>
        <w:numPr>
          <w:ilvl w:val="0"/>
          <w:numId w:val="27"/>
        </w:numPr>
        <w:rPr>
          <w:rFonts w:ascii="Arial" w:hAnsi="Arial" w:cs="Arial"/>
          <w:b/>
          <w:bCs/>
        </w:rPr>
      </w:pPr>
      <w:r w:rsidRPr="009C70E3">
        <w:rPr>
          <w:rFonts w:ascii="Arial" w:hAnsi="Arial" w:cs="Arial"/>
          <w:b/>
          <w:bCs/>
        </w:rPr>
        <w:t xml:space="preserve">Beautification – </w:t>
      </w:r>
      <w:r w:rsidR="00BC08D5" w:rsidRPr="009C70E3">
        <w:rPr>
          <w:rFonts w:ascii="Arial" w:hAnsi="Arial" w:cs="Arial"/>
          <w:b/>
          <w:bCs/>
        </w:rPr>
        <w:t>Joyce Frink</w:t>
      </w:r>
    </w:p>
    <w:p w14:paraId="4D6719BC" w14:textId="1391E1A2" w:rsidR="001C5DED" w:rsidRDefault="001C5DED" w:rsidP="001C5DED">
      <w:pPr>
        <w:pStyle w:val="NoSpacing"/>
        <w:numPr>
          <w:ilvl w:val="1"/>
          <w:numId w:val="27"/>
        </w:numPr>
        <w:rPr>
          <w:rFonts w:ascii="Arial" w:hAnsi="Arial" w:cs="Arial"/>
          <w:b/>
          <w:bCs/>
        </w:rPr>
      </w:pPr>
      <w:r>
        <w:rPr>
          <w:rFonts w:ascii="Arial" w:hAnsi="Arial" w:cs="Arial"/>
        </w:rPr>
        <w:t xml:space="preserve">Entry has been decorated for the holidays: Paul and Cheryl hung the wreaths on the signs and the garland on the light poles. Sam and Curt hung the lights on the evergreen trees behind the entry signs. </w:t>
      </w:r>
    </w:p>
    <w:p w14:paraId="327BAE71" w14:textId="77777777" w:rsidR="0050145A" w:rsidRPr="007A1742" w:rsidRDefault="0050145A" w:rsidP="0062390A">
      <w:pPr>
        <w:pStyle w:val="NoSpacing"/>
        <w:rPr>
          <w:rFonts w:ascii="Arial" w:hAnsi="Arial" w:cs="Arial"/>
          <w:b/>
          <w:bCs/>
          <w:sz w:val="14"/>
          <w:szCs w:val="14"/>
        </w:rPr>
      </w:pPr>
    </w:p>
    <w:p w14:paraId="695A001E" w14:textId="761F869A" w:rsidR="00927E99" w:rsidRPr="000D737C" w:rsidRDefault="000D737C" w:rsidP="0062390A">
      <w:pPr>
        <w:pStyle w:val="NoSpacing"/>
        <w:rPr>
          <w:rFonts w:ascii="Arial" w:hAnsi="Arial" w:cs="Arial"/>
          <w:b/>
          <w:bCs/>
        </w:rPr>
      </w:pPr>
      <w:r>
        <w:rPr>
          <w:rFonts w:ascii="Arial" w:hAnsi="Arial" w:cs="Arial"/>
          <w:b/>
          <w:bCs/>
        </w:rPr>
        <w:t xml:space="preserve">General </w:t>
      </w:r>
      <w:r w:rsidR="00927E99" w:rsidRPr="000D737C">
        <w:rPr>
          <w:rFonts w:ascii="Arial" w:hAnsi="Arial" w:cs="Arial"/>
          <w:b/>
          <w:bCs/>
        </w:rPr>
        <w:t>Business</w:t>
      </w:r>
    </w:p>
    <w:p w14:paraId="1D2CA506" w14:textId="77777777" w:rsidR="004977B5" w:rsidRPr="00D17B1D" w:rsidRDefault="004977B5" w:rsidP="0062390A">
      <w:pPr>
        <w:pStyle w:val="NoSpacing"/>
        <w:rPr>
          <w:rFonts w:ascii="Arial" w:hAnsi="Arial" w:cs="Arial"/>
          <w:sz w:val="14"/>
          <w:szCs w:val="14"/>
        </w:rPr>
      </w:pPr>
    </w:p>
    <w:p w14:paraId="04354DCA" w14:textId="776E7D5E" w:rsidR="008839C1" w:rsidRDefault="008839C1" w:rsidP="00373791">
      <w:pPr>
        <w:pStyle w:val="NoSpacing"/>
        <w:numPr>
          <w:ilvl w:val="0"/>
          <w:numId w:val="27"/>
        </w:numPr>
        <w:rPr>
          <w:rFonts w:ascii="Arial" w:hAnsi="Arial" w:cs="Arial"/>
        </w:rPr>
      </w:pPr>
      <w:r>
        <w:rPr>
          <w:rFonts w:ascii="Arial" w:hAnsi="Arial" w:cs="Arial"/>
        </w:rPr>
        <w:t xml:space="preserve">Pond Repair/Maintenance </w:t>
      </w:r>
    </w:p>
    <w:p w14:paraId="67530044" w14:textId="12395F17" w:rsidR="001C5DED" w:rsidRDefault="001C5DED" w:rsidP="001C5DED">
      <w:pPr>
        <w:pStyle w:val="NoSpacing"/>
        <w:numPr>
          <w:ilvl w:val="1"/>
          <w:numId w:val="27"/>
        </w:numPr>
        <w:rPr>
          <w:rFonts w:ascii="Arial" w:hAnsi="Arial" w:cs="Arial"/>
        </w:rPr>
      </w:pPr>
      <w:r>
        <w:rPr>
          <w:rFonts w:ascii="Arial" w:hAnsi="Arial" w:cs="Arial"/>
        </w:rPr>
        <w:t>Solitude will be sending us a quote for installing a new cable and replacing the 4</w:t>
      </w:r>
      <w:r w:rsidRPr="001C5DED">
        <w:rPr>
          <w:rFonts w:ascii="Arial" w:hAnsi="Arial" w:cs="Arial"/>
          <w:vertAlign w:val="superscript"/>
        </w:rPr>
        <w:t>th</w:t>
      </w:r>
      <w:r>
        <w:rPr>
          <w:rFonts w:ascii="Arial" w:hAnsi="Arial" w:cs="Arial"/>
        </w:rPr>
        <w:t xml:space="preserve"> aerator. This is anticipated to be a significant expense.</w:t>
      </w:r>
    </w:p>
    <w:p w14:paraId="623E2507" w14:textId="502F0D6B" w:rsidR="00612B43" w:rsidRDefault="00612B43" w:rsidP="00373791">
      <w:pPr>
        <w:pStyle w:val="NoSpacing"/>
        <w:numPr>
          <w:ilvl w:val="0"/>
          <w:numId w:val="27"/>
        </w:numPr>
        <w:rPr>
          <w:rFonts w:ascii="Arial" w:hAnsi="Arial" w:cs="Arial"/>
        </w:rPr>
      </w:pPr>
      <w:r>
        <w:rPr>
          <w:rFonts w:ascii="Arial" w:hAnsi="Arial" w:cs="Arial"/>
        </w:rPr>
        <w:t>Irrigation System</w:t>
      </w:r>
    </w:p>
    <w:p w14:paraId="61B6998A" w14:textId="25935B0F" w:rsidR="001C5DED" w:rsidRDefault="001C5DED" w:rsidP="001C5DED">
      <w:pPr>
        <w:pStyle w:val="NoSpacing"/>
        <w:numPr>
          <w:ilvl w:val="1"/>
          <w:numId w:val="27"/>
        </w:numPr>
        <w:rPr>
          <w:rFonts w:ascii="Arial" w:hAnsi="Arial" w:cs="Arial"/>
        </w:rPr>
      </w:pPr>
      <w:r>
        <w:rPr>
          <w:rFonts w:ascii="Arial" w:hAnsi="Arial" w:cs="Arial"/>
        </w:rPr>
        <w:t xml:space="preserve">The pump for the irrigation system needs to be replaced. </w:t>
      </w:r>
      <w:r w:rsidR="00942812">
        <w:rPr>
          <w:rFonts w:ascii="Arial" w:hAnsi="Arial" w:cs="Arial"/>
        </w:rPr>
        <w:t xml:space="preserve">We are awaiting an estimate to have it replaced. </w:t>
      </w:r>
    </w:p>
    <w:p w14:paraId="25460990" w14:textId="4A87C297" w:rsidR="00612B43" w:rsidRDefault="00612B43" w:rsidP="00373791">
      <w:pPr>
        <w:pStyle w:val="NoSpacing"/>
        <w:numPr>
          <w:ilvl w:val="0"/>
          <w:numId w:val="27"/>
        </w:numPr>
        <w:rPr>
          <w:rFonts w:ascii="Arial" w:hAnsi="Arial" w:cs="Arial"/>
        </w:rPr>
      </w:pPr>
      <w:r>
        <w:rPr>
          <w:rFonts w:ascii="Arial" w:hAnsi="Arial" w:cs="Arial"/>
        </w:rPr>
        <w:t xml:space="preserve">Electrical Issues </w:t>
      </w:r>
    </w:p>
    <w:p w14:paraId="5C8D57AB" w14:textId="79B33224" w:rsidR="00942812" w:rsidRDefault="00942812" w:rsidP="00942812">
      <w:pPr>
        <w:pStyle w:val="NoSpacing"/>
        <w:numPr>
          <w:ilvl w:val="1"/>
          <w:numId w:val="27"/>
        </w:numPr>
        <w:rPr>
          <w:rFonts w:ascii="Arial" w:hAnsi="Arial" w:cs="Arial"/>
        </w:rPr>
      </w:pPr>
      <w:r>
        <w:rPr>
          <w:rFonts w:ascii="Arial" w:hAnsi="Arial" w:cs="Arial"/>
        </w:rPr>
        <w:t xml:space="preserve">Brian LeCount from Monarch Electric noted condensation in the outlets was likely causing them to short out. He redid the silicone on the outlets and replaced the breaker. This seems to be working. </w:t>
      </w:r>
    </w:p>
    <w:p w14:paraId="50B18DBC" w14:textId="05F670ED" w:rsidR="00942812" w:rsidRDefault="00942812" w:rsidP="00942812">
      <w:pPr>
        <w:pStyle w:val="NoSpacing"/>
        <w:numPr>
          <w:ilvl w:val="1"/>
          <w:numId w:val="27"/>
        </w:numPr>
        <w:rPr>
          <w:rFonts w:ascii="Arial" w:hAnsi="Arial" w:cs="Arial"/>
        </w:rPr>
      </w:pPr>
      <w:r>
        <w:rPr>
          <w:rFonts w:ascii="Arial" w:hAnsi="Arial" w:cs="Arial"/>
        </w:rPr>
        <w:t xml:space="preserve">Question arose: Do we need a lock on the pumphouse and on the timer box? Topic was tabled to January meeting. </w:t>
      </w:r>
    </w:p>
    <w:p w14:paraId="377F67C5" w14:textId="6BBC9271" w:rsidR="00612B43" w:rsidRDefault="00612B43" w:rsidP="00373791">
      <w:pPr>
        <w:pStyle w:val="NoSpacing"/>
        <w:numPr>
          <w:ilvl w:val="0"/>
          <w:numId w:val="27"/>
        </w:numPr>
        <w:rPr>
          <w:rFonts w:ascii="Arial" w:hAnsi="Arial" w:cs="Arial"/>
        </w:rPr>
      </w:pPr>
      <w:r>
        <w:rPr>
          <w:rFonts w:ascii="Arial" w:hAnsi="Arial" w:cs="Arial"/>
        </w:rPr>
        <w:t>Grounds Maintenance</w:t>
      </w:r>
    </w:p>
    <w:p w14:paraId="209A0332" w14:textId="3832DE91" w:rsidR="00612B43" w:rsidRDefault="00612B43" w:rsidP="00612B43">
      <w:pPr>
        <w:pStyle w:val="NoSpacing"/>
        <w:numPr>
          <w:ilvl w:val="1"/>
          <w:numId w:val="27"/>
        </w:numPr>
        <w:rPr>
          <w:rFonts w:ascii="Arial" w:hAnsi="Arial" w:cs="Arial"/>
        </w:rPr>
      </w:pPr>
      <w:r>
        <w:rPr>
          <w:rFonts w:ascii="Arial" w:hAnsi="Arial" w:cs="Arial"/>
        </w:rPr>
        <w:t>Dead Tree</w:t>
      </w:r>
      <w:r w:rsidR="00942812">
        <w:rPr>
          <w:rFonts w:ascii="Arial" w:hAnsi="Arial" w:cs="Arial"/>
        </w:rPr>
        <w:t xml:space="preserve"> – Need to get quotes to remove a dead tree on common property behind 118 and 120 McPherson. Need to research name of company that has removed trees for the Association previously. </w:t>
      </w:r>
    </w:p>
    <w:p w14:paraId="51CD688F" w14:textId="5C1FBF84" w:rsidR="002402F5" w:rsidRDefault="002402F5" w:rsidP="00373791">
      <w:pPr>
        <w:pStyle w:val="NoSpacing"/>
        <w:numPr>
          <w:ilvl w:val="0"/>
          <w:numId w:val="27"/>
        </w:numPr>
        <w:rPr>
          <w:rFonts w:ascii="Arial" w:hAnsi="Arial" w:cs="Arial"/>
        </w:rPr>
      </w:pPr>
      <w:r>
        <w:rPr>
          <w:rFonts w:ascii="Arial" w:hAnsi="Arial" w:cs="Arial"/>
        </w:rPr>
        <w:t xml:space="preserve">Compliance Update </w:t>
      </w:r>
    </w:p>
    <w:p w14:paraId="6548909C" w14:textId="6A3BAA10" w:rsidR="00942812" w:rsidRDefault="00D41C5C" w:rsidP="00942812">
      <w:pPr>
        <w:pStyle w:val="NoSpacing"/>
        <w:numPr>
          <w:ilvl w:val="1"/>
          <w:numId w:val="27"/>
        </w:numPr>
        <w:rPr>
          <w:rFonts w:ascii="Arial" w:hAnsi="Arial" w:cs="Arial"/>
        </w:rPr>
      </w:pPr>
      <w:r>
        <w:rPr>
          <w:rFonts w:ascii="Arial" w:hAnsi="Arial" w:cs="Arial"/>
        </w:rPr>
        <w:t xml:space="preserve">Property manager for 114 McPherson has been contacted about the amount of wood rot on the front of the house. </w:t>
      </w:r>
    </w:p>
    <w:p w14:paraId="3ADD1FA0" w14:textId="1577CCF3" w:rsidR="00D41C5C" w:rsidRDefault="00D41C5C" w:rsidP="00942812">
      <w:pPr>
        <w:pStyle w:val="NoSpacing"/>
        <w:numPr>
          <w:ilvl w:val="1"/>
          <w:numId w:val="27"/>
        </w:numPr>
        <w:rPr>
          <w:rFonts w:ascii="Arial" w:hAnsi="Arial" w:cs="Arial"/>
        </w:rPr>
      </w:pPr>
      <w:r>
        <w:rPr>
          <w:rFonts w:ascii="Arial" w:hAnsi="Arial" w:cs="Arial"/>
        </w:rPr>
        <w:t>Numerous fences need repairs and to be power washed/stained.</w:t>
      </w:r>
    </w:p>
    <w:p w14:paraId="482E04F2" w14:textId="1CE3D7C1" w:rsidR="00D41C5C" w:rsidRDefault="00D41C5C" w:rsidP="00942812">
      <w:pPr>
        <w:pStyle w:val="NoSpacing"/>
        <w:numPr>
          <w:ilvl w:val="1"/>
          <w:numId w:val="27"/>
        </w:numPr>
        <w:rPr>
          <w:rFonts w:ascii="Arial" w:hAnsi="Arial" w:cs="Arial"/>
        </w:rPr>
      </w:pPr>
      <w:r>
        <w:rPr>
          <w:rFonts w:ascii="Arial" w:hAnsi="Arial" w:cs="Arial"/>
        </w:rPr>
        <w:t xml:space="preserve">Attorney has said that Board must be consistent in pursuing compliance issues. All homeowners must be accountable for the maintenance and repair of the exterior of their homes in accordance with the Covenants. </w:t>
      </w:r>
    </w:p>
    <w:p w14:paraId="3524A091" w14:textId="1402143C" w:rsidR="00422BED" w:rsidRDefault="008839C1" w:rsidP="00422BED">
      <w:pPr>
        <w:pStyle w:val="NoSpacing"/>
        <w:numPr>
          <w:ilvl w:val="0"/>
          <w:numId w:val="27"/>
        </w:numPr>
        <w:rPr>
          <w:rFonts w:ascii="Arial" w:hAnsi="Arial" w:cs="Arial"/>
        </w:rPr>
      </w:pPr>
      <w:r>
        <w:rPr>
          <w:rFonts w:ascii="Arial" w:hAnsi="Arial" w:cs="Arial"/>
        </w:rPr>
        <w:t xml:space="preserve">Land Survey for Entrance Sign </w:t>
      </w:r>
    </w:p>
    <w:p w14:paraId="748C43C0" w14:textId="3B1B8B35" w:rsidR="00D41C5C" w:rsidRDefault="00D41C5C" w:rsidP="00D41C5C">
      <w:pPr>
        <w:pStyle w:val="NoSpacing"/>
        <w:numPr>
          <w:ilvl w:val="1"/>
          <w:numId w:val="27"/>
        </w:numPr>
        <w:rPr>
          <w:rFonts w:ascii="Arial" w:hAnsi="Arial" w:cs="Arial"/>
        </w:rPr>
      </w:pPr>
      <w:r>
        <w:rPr>
          <w:rFonts w:ascii="Arial" w:hAnsi="Arial" w:cs="Arial"/>
        </w:rPr>
        <w:t xml:space="preserve">Still waiting for County response. </w:t>
      </w:r>
    </w:p>
    <w:p w14:paraId="7DE0B82D" w14:textId="7F590AAD" w:rsidR="008839C1" w:rsidRDefault="008839C1" w:rsidP="00373791">
      <w:pPr>
        <w:pStyle w:val="NoSpacing"/>
        <w:numPr>
          <w:ilvl w:val="0"/>
          <w:numId w:val="27"/>
        </w:numPr>
        <w:rPr>
          <w:rFonts w:ascii="Arial" w:hAnsi="Arial" w:cs="Arial"/>
        </w:rPr>
      </w:pPr>
      <w:r>
        <w:rPr>
          <w:rFonts w:ascii="Arial" w:hAnsi="Arial" w:cs="Arial"/>
        </w:rPr>
        <w:t>Community Safety</w:t>
      </w:r>
    </w:p>
    <w:p w14:paraId="472A9D84" w14:textId="329C4BC9" w:rsidR="00D41C5C" w:rsidRDefault="00D41C5C" w:rsidP="00D41C5C">
      <w:pPr>
        <w:pStyle w:val="NoSpacing"/>
        <w:numPr>
          <w:ilvl w:val="1"/>
          <w:numId w:val="27"/>
        </w:numPr>
        <w:rPr>
          <w:rFonts w:ascii="Arial" w:hAnsi="Arial" w:cs="Arial"/>
        </w:rPr>
      </w:pPr>
      <w:r>
        <w:rPr>
          <w:rFonts w:ascii="Arial" w:hAnsi="Arial" w:cs="Arial"/>
        </w:rPr>
        <w:lastRenderedPageBreak/>
        <w:t xml:space="preserve">Speeding is still an issue throughout the neighborhood, especially with delivery drivers and one school bus driver. </w:t>
      </w:r>
    </w:p>
    <w:p w14:paraId="70146011" w14:textId="1BA5AD01" w:rsidR="00D41C5C" w:rsidRDefault="00D41C5C" w:rsidP="00D41C5C">
      <w:pPr>
        <w:pStyle w:val="NoSpacing"/>
        <w:numPr>
          <w:ilvl w:val="1"/>
          <w:numId w:val="27"/>
        </w:numPr>
        <w:rPr>
          <w:rFonts w:ascii="Arial" w:hAnsi="Arial" w:cs="Arial"/>
        </w:rPr>
      </w:pPr>
      <w:r>
        <w:rPr>
          <w:rFonts w:ascii="Arial" w:hAnsi="Arial" w:cs="Arial"/>
        </w:rPr>
        <w:t xml:space="preserve">Sam has been in touch with VDOT about replacing the STOP signs in the neighborhood. Most of our stop signs are faded and rusted. She had asked about the solar-powered stop signs with lights to make them stand out more to drivers. She is asking that everyone contact VDOT about this issue. Marci will put the VDOT contact info on the Facebook page. </w:t>
      </w:r>
    </w:p>
    <w:p w14:paraId="765057A3" w14:textId="77777777" w:rsidR="00422BED" w:rsidRPr="007A1742" w:rsidRDefault="00422BED" w:rsidP="00422BED">
      <w:pPr>
        <w:pStyle w:val="NoSpacing"/>
        <w:rPr>
          <w:rFonts w:ascii="Arial" w:hAnsi="Arial" w:cs="Arial"/>
          <w:sz w:val="14"/>
          <w:szCs w:val="14"/>
        </w:rPr>
      </w:pPr>
    </w:p>
    <w:p w14:paraId="0C90DD3F" w14:textId="77777777" w:rsidR="00B01454" w:rsidRPr="00EB3E18" w:rsidRDefault="00B01454" w:rsidP="00B01454">
      <w:pPr>
        <w:pStyle w:val="NoSpacing"/>
        <w:rPr>
          <w:rFonts w:ascii="Arial" w:hAnsi="Arial" w:cs="Arial"/>
          <w:sz w:val="14"/>
          <w:szCs w:val="14"/>
        </w:rPr>
      </w:pPr>
    </w:p>
    <w:p w14:paraId="43FB0AD4" w14:textId="1A22DADB" w:rsidR="009D3AEC" w:rsidRDefault="009D3AEC" w:rsidP="0062390A">
      <w:pPr>
        <w:pStyle w:val="NoSpacing"/>
        <w:rPr>
          <w:rFonts w:ascii="Arial" w:hAnsi="Arial" w:cs="Arial"/>
          <w:b/>
          <w:bCs/>
        </w:rPr>
      </w:pPr>
      <w:r w:rsidRPr="00EB3E18">
        <w:rPr>
          <w:rFonts w:ascii="Arial" w:hAnsi="Arial" w:cs="Arial"/>
          <w:b/>
          <w:bCs/>
        </w:rPr>
        <w:t>Community Concerns</w:t>
      </w:r>
    </w:p>
    <w:p w14:paraId="70A20ADA" w14:textId="65B04976" w:rsidR="00D41C5C" w:rsidRPr="004A5A7A" w:rsidRDefault="00D41C5C" w:rsidP="00D41C5C">
      <w:pPr>
        <w:pStyle w:val="NoSpacing"/>
        <w:numPr>
          <w:ilvl w:val="0"/>
          <w:numId w:val="38"/>
        </w:numPr>
        <w:rPr>
          <w:rFonts w:ascii="Arial" w:hAnsi="Arial" w:cs="Arial"/>
          <w:b/>
          <w:bCs/>
        </w:rPr>
      </w:pPr>
      <w:r>
        <w:rPr>
          <w:rFonts w:ascii="Arial" w:hAnsi="Arial" w:cs="Arial"/>
        </w:rPr>
        <w:t xml:space="preserve">209/211 Ludlow </w:t>
      </w:r>
      <w:r w:rsidR="004A5A7A">
        <w:rPr>
          <w:rFonts w:ascii="Arial" w:hAnsi="Arial" w:cs="Arial"/>
        </w:rPr>
        <w:t>–</w:t>
      </w:r>
      <w:r>
        <w:rPr>
          <w:rFonts w:ascii="Arial" w:hAnsi="Arial" w:cs="Arial"/>
        </w:rPr>
        <w:t xml:space="preserve"> </w:t>
      </w:r>
      <w:r w:rsidR="004A5A7A">
        <w:rPr>
          <w:rFonts w:ascii="Arial" w:hAnsi="Arial" w:cs="Arial"/>
        </w:rPr>
        <w:t>There is an old 4x4 wooden post/utility meter base</w:t>
      </w:r>
      <w:r w:rsidR="004A5A7A">
        <w:rPr>
          <w:rFonts w:ascii="Arial" w:hAnsi="Arial" w:cs="Arial"/>
          <w:b/>
          <w:bCs/>
        </w:rPr>
        <w:t xml:space="preserve"> </w:t>
      </w:r>
      <w:r w:rsidR="004A5A7A" w:rsidRPr="004A5A7A">
        <w:rPr>
          <w:rFonts w:ascii="Arial" w:hAnsi="Arial" w:cs="Arial"/>
        </w:rPr>
        <w:t>next to the</w:t>
      </w:r>
      <w:r w:rsidR="004A5A7A">
        <w:rPr>
          <w:rFonts w:ascii="Arial" w:hAnsi="Arial" w:cs="Arial"/>
          <w:b/>
          <w:bCs/>
        </w:rPr>
        <w:t xml:space="preserve"> </w:t>
      </w:r>
      <w:r w:rsidR="004A5A7A" w:rsidRPr="004A5A7A">
        <w:rPr>
          <w:rFonts w:ascii="Arial" w:hAnsi="Arial" w:cs="Arial"/>
        </w:rPr>
        <w:t>transfer post</w:t>
      </w:r>
      <w:r w:rsidR="004A5A7A">
        <w:rPr>
          <w:rFonts w:ascii="Arial" w:hAnsi="Arial" w:cs="Arial"/>
        </w:rPr>
        <w:t xml:space="preserve"> that is no longer be used. The neighbors consider it an eyesore. Carolyn will call Dominion power and see if it can be removed. </w:t>
      </w:r>
    </w:p>
    <w:p w14:paraId="722805A3" w14:textId="1B8086A9" w:rsidR="004A5A7A" w:rsidRPr="00EB3E18" w:rsidRDefault="004A5A7A" w:rsidP="00D41C5C">
      <w:pPr>
        <w:pStyle w:val="NoSpacing"/>
        <w:numPr>
          <w:ilvl w:val="0"/>
          <w:numId w:val="38"/>
        </w:numPr>
        <w:rPr>
          <w:rFonts w:ascii="Arial" w:hAnsi="Arial" w:cs="Arial"/>
          <w:b/>
          <w:bCs/>
        </w:rPr>
      </w:pPr>
      <w:r>
        <w:rPr>
          <w:rFonts w:ascii="Arial" w:hAnsi="Arial" w:cs="Arial"/>
        </w:rPr>
        <w:t xml:space="preserve">Paul will send a transition email to the Board with items he is still in the process of resolving. </w:t>
      </w:r>
    </w:p>
    <w:p w14:paraId="321D08DE" w14:textId="77777777" w:rsidR="002A6D49" w:rsidRPr="00EB3E18" w:rsidRDefault="002A6D49" w:rsidP="0062390A">
      <w:pPr>
        <w:pStyle w:val="NoSpacing"/>
        <w:rPr>
          <w:rFonts w:ascii="Arial" w:hAnsi="Arial" w:cs="Arial"/>
          <w:sz w:val="14"/>
          <w:szCs w:val="14"/>
        </w:rPr>
      </w:pPr>
    </w:p>
    <w:p w14:paraId="3CEB57F8" w14:textId="1E87C54F" w:rsidR="00150214" w:rsidRPr="0062390A" w:rsidRDefault="00150214" w:rsidP="0062390A">
      <w:pPr>
        <w:pStyle w:val="NoSpacing"/>
        <w:rPr>
          <w:rFonts w:ascii="Arial" w:hAnsi="Arial" w:cs="Arial"/>
        </w:rPr>
      </w:pPr>
    </w:p>
    <w:p w14:paraId="73329C60" w14:textId="77777777" w:rsidR="00150214" w:rsidRPr="0062390A" w:rsidRDefault="00150214" w:rsidP="0062390A">
      <w:pPr>
        <w:pStyle w:val="NoSpacing"/>
        <w:rPr>
          <w:rFonts w:ascii="Arial" w:hAnsi="Arial" w:cs="Arial"/>
        </w:rPr>
      </w:pPr>
    </w:p>
    <w:p w14:paraId="7D6E84DC" w14:textId="3C02E578" w:rsidR="0050145A" w:rsidRDefault="004A5A7A" w:rsidP="0062390A">
      <w:pPr>
        <w:pStyle w:val="NoSpacing"/>
        <w:rPr>
          <w:rFonts w:ascii="Arial" w:hAnsi="Arial" w:cs="Arial"/>
        </w:rPr>
      </w:pPr>
      <w:r>
        <w:rPr>
          <w:rFonts w:ascii="Arial" w:hAnsi="Arial" w:cs="Arial"/>
        </w:rPr>
        <w:t xml:space="preserve">The </w:t>
      </w:r>
      <w:r w:rsidR="00A24C8E" w:rsidRPr="0062390A">
        <w:rPr>
          <w:rFonts w:ascii="Arial" w:hAnsi="Arial" w:cs="Arial"/>
        </w:rPr>
        <w:t>Next Meeting</w:t>
      </w:r>
      <w:r w:rsidR="009D3AEC" w:rsidRPr="0062390A">
        <w:rPr>
          <w:rFonts w:ascii="Arial" w:hAnsi="Arial" w:cs="Arial"/>
        </w:rPr>
        <w:t xml:space="preserve"> </w:t>
      </w:r>
      <w:r>
        <w:rPr>
          <w:rFonts w:ascii="Arial" w:hAnsi="Arial" w:cs="Arial"/>
        </w:rPr>
        <w:t>will be</w:t>
      </w:r>
      <w:r w:rsidR="004977B5" w:rsidRPr="0062390A">
        <w:rPr>
          <w:rFonts w:ascii="Arial" w:hAnsi="Arial" w:cs="Arial"/>
        </w:rPr>
        <w:t xml:space="preserve"> </w:t>
      </w:r>
      <w:r w:rsidR="00D93115">
        <w:rPr>
          <w:rFonts w:ascii="Arial" w:hAnsi="Arial" w:cs="Arial"/>
        </w:rPr>
        <w:t>January</w:t>
      </w:r>
      <w:r>
        <w:rPr>
          <w:rFonts w:ascii="Arial" w:hAnsi="Arial" w:cs="Arial"/>
        </w:rPr>
        <w:t xml:space="preserve"> 9,</w:t>
      </w:r>
      <w:r w:rsidR="00D93115">
        <w:rPr>
          <w:rFonts w:ascii="Arial" w:hAnsi="Arial" w:cs="Arial"/>
        </w:rPr>
        <w:t xml:space="preserve"> 2024</w:t>
      </w:r>
      <w:r>
        <w:rPr>
          <w:rFonts w:ascii="Arial" w:hAnsi="Arial" w:cs="Arial"/>
        </w:rPr>
        <w:t xml:space="preserve">, at 7p.m. via ZOOM. </w:t>
      </w:r>
    </w:p>
    <w:p w14:paraId="597263F7" w14:textId="77777777" w:rsidR="00194D63" w:rsidRDefault="00194D63" w:rsidP="0062390A">
      <w:pPr>
        <w:pStyle w:val="NoSpacing"/>
        <w:rPr>
          <w:rFonts w:ascii="Arial" w:hAnsi="Arial" w:cs="Arial"/>
        </w:rPr>
      </w:pPr>
    </w:p>
    <w:p w14:paraId="5FC0EF2D" w14:textId="50648EBC" w:rsidR="00231371" w:rsidRPr="0062390A" w:rsidRDefault="00231371" w:rsidP="0062390A">
      <w:pPr>
        <w:pStyle w:val="NoSpacing"/>
        <w:rPr>
          <w:rFonts w:ascii="Arial" w:hAnsi="Arial" w:cs="Arial"/>
        </w:rPr>
      </w:pPr>
      <w:r>
        <w:rPr>
          <w:rFonts w:ascii="Arial" w:hAnsi="Arial" w:cs="Arial"/>
        </w:rPr>
        <w:t xml:space="preserve">Meeting Adjourned at </w:t>
      </w:r>
      <w:r w:rsidR="004A5A7A">
        <w:rPr>
          <w:rFonts w:ascii="Arial" w:hAnsi="Arial" w:cs="Arial"/>
        </w:rPr>
        <w:t>8:00 pm</w:t>
      </w:r>
    </w:p>
    <w:sectPr w:rsidR="00231371" w:rsidRPr="0062390A" w:rsidSect="000F3FA0">
      <w:pgSz w:w="12240" w:h="15840"/>
      <w:pgMar w:top="990" w:right="1440" w:bottom="108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7C5E"/>
    <w:multiLevelType w:val="hybridMultilevel"/>
    <w:tmpl w:val="27A8DA5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4F458A"/>
    <w:multiLevelType w:val="hybridMultilevel"/>
    <w:tmpl w:val="DF8C89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D32DAA"/>
    <w:multiLevelType w:val="hybridMultilevel"/>
    <w:tmpl w:val="24E23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32BCB"/>
    <w:multiLevelType w:val="multilevel"/>
    <w:tmpl w:val="8C8C387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F70BB6"/>
    <w:multiLevelType w:val="hybridMultilevel"/>
    <w:tmpl w:val="D3B8C3EE"/>
    <w:lvl w:ilvl="0" w:tplc="04090003">
      <w:start w:val="1"/>
      <w:numFmt w:val="bullet"/>
      <w:lvlText w:val="o"/>
      <w:lvlJc w:val="left"/>
      <w:pPr>
        <w:ind w:left="1440" w:hanging="360"/>
      </w:pPr>
      <w:rPr>
        <w:rFonts w:ascii="Courier New" w:hAnsi="Courier New" w:cs="Courier New"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086F64"/>
    <w:multiLevelType w:val="hybridMultilevel"/>
    <w:tmpl w:val="4B3E12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D836ED"/>
    <w:multiLevelType w:val="hybridMultilevel"/>
    <w:tmpl w:val="7F6EFB6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0DC6DEE"/>
    <w:multiLevelType w:val="hybridMultilevel"/>
    <w:tmpl w:val="4096291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2CA0B60"/>
    <w:multiLevelType w:val="hybridMultilevel"/>
    <w:tmpl w:val="B3FE9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FD6D68"/>
    <w:multiLevelType w:val="hybridMultilevel"/>
    <w:tmpl w:val="F0EAD9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05446"/>
    <w:multiLevelType w:val="hybridMultilevel"/>
    <w:tmpl w:val="8D022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88573A"/>
    <w:multiLevelType w:val="hybridMultilevel"/>
    <w:tmpl w:val="4A1A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2312E"/>
    <w:multiLevelType w:val="hybridMultilevel"/>
    <w:tmpl w:val="E3327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26941"/>
    <w:multiLevelType w:val="hybridMultilevel"/>
    <w:tmpl w:val="4B9E5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ED469B"/>
    <w:multiLevelType w:val="hybridMultilevel"/>
    <w:tmpl w:val="B17A15B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6C57C46"/>
    <w:multiLevelType w:val="hybridMultilevel"/>
    <w:tmpl w:val="A6D81F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211DAA"/>
    <w:multiLevelType w:val="hybridMultilevel"/>
    <w:tmpl w:val="6436F10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2FD633F"/>
    <w:multiLevelType w:val="hybridMultilevel"/>
    <w:tmpl w:val="625E397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8" w15:restartNumberingAfterBreak="0">
    <w:nsid w:val="367C7E74"/>
    <w:multiLevelType w:val="hybridMultilevel"/>
    <w:tmpl w:val="F412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853B00"/>
    <w:multiLevelType w:val="hybridMultilevel"/>
    <w:tmpl w:val="60307B3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ED5F41"/>
    <w:multiLevelType w:val="hybridMultilevel"/>
    <w:tmpl w:val="2FD0A53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6B251E5"/>
    <w:multiLevelType w:val="hybridMultilevel"/>
    <w:tmpl w:val="09A66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7E2E98"/>
    <w:multiLevelType w:val="hybridMultilevel"/>
    <w:tmpl w:val="952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A7449F"/>
    <w:multiLevelType w:val="multilevel"/>
    <w:tmpl w:val="7D5A53F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E8048F"/>
    <w:multiLevelType w:val="hybridMultilevel"/>
    <w:tmpl w:val="24F89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01E43B4"/>
    <w:multiLevelType w:val="hybridMultilevel"/>
    <w:tmpl w:val="140083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333DA2"/>
    <w:multiLevelType w:val="hybridMultilevel"/>
    <w:tmpl w:val="4B9E52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49B157C"/>
    <w:multiLevelType w:val="hybridMultilevel"/>
    <w:tmpl w:val="0D1C6A98"/>
    <w:lvl w:ilvl="0" w:tplc="E0BC453A">
      <w:start w:val="1"/>
      <w:numFmt w:val="bullet"/>
      <w:lvlText w:val="o"/>
      <w:lvlJc w:val="left"/>
      <w:pPr>
        <w:ind w:left="1440" w:hanging="360"/>
      </w:pPr>
      <w:rPr>
        <w:rFonts w:ascii="Courier New" w:hAnsi="Courier New" w:cs="Courier New"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5E73E08"/>
    <w:multiLevelType w:val="hybridMultilevel"/>
    <w:tmpl w:val="DA0A382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8422735"/>
    <w:multiLevelType w:val="hybridMultilevel"/>
    <w:tmpl w:val="BCC0A246"/>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0" w15:restartNumberingAfterBreak="0">
    <w:nsid w:val="58CA17F5"/>
    <w:multiLevelType w:val="hybridMultilevel"/>
    <w:tmpl w:val="9AA4F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2A230A"/>
    <w:multiLevelType w:val="hybridMultilevel"/>
    <w:tmpl w:val="DA5CB9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A8D7BAA"/>
    <w:multiLevelType w:val="hybridMultilevel"/>
    <w:tmpl w:val="02D4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5029AC"/>
    <w:multiLevelType w:val="hybridMultilevel"/>
    <w:tmpl w:val="BA025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260A5A"/>
    <w:multiLevelType w:val="hybridMultilevel"/>
    <w:tmpl w:val="C402F65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EC00370"/>
    <w:multiLevelType w:val="hybridMultilevel"/>
    <w:tmpl w:val="EDEC25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A53CBB"/>
    <w:multiLevelType w:val="hybridMultilevel"/>
    <w:tmpl w:val="293A0F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75CDB"/>
    <w:multiLevelType w:val="hybridMultilevel"/>
    <w:tmpl w:val="F246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5281298">
    <w:abstractNumId w:val="1"/>
  </w:num>
  <w:num w:numId="2" w16cid:durableId="2091265947">
    <w:abstractNumId w:val="33"/>
  </w:num>
  <w:num w:numId="3" w16cid:durableId="880899009">
    <w:abstractNumId w:val="15"/>
  </w:num>
  <w:num w:numId="4" w16cid:durableId="2134445468">
    <w:abstractNumId w:val="12"/>
  </w:num>
  <w:num w:numId="5" w16cid:durableId="2044088656">
    <w:abstractNumId w:val="35"/>
  </w:num>
  <w:num w:numId="6" w16cid:durableId="2137989646">
    <w:abstractNumId w:val="19"/>
  </w:num>
  <w:num w:numId="7" w16cid:durableId="127095878">
    <w:abstractNumId w:val="32"/>
  </w:num>
  <w:num w:numId="8" w16cid:durableId="2083795739">
    <w:abstractNumId w:val="6"/>
  </w:num>
  <w:num w:numId="9" w16cid:durableId="1273706596">
    <w:abstractNumId w:val="20"/>
  </w:num>
  <w:num w:numId="10" w16cid:durableId="839783082">
    <w:abstractNumId w:val="2"/>
  </w:num>
  <w:num w:numId="11" w16cid:durableId="1063792536">
    <w:abstractNumId w:val="10"/>
  </w:num>
  <w:num w:numId="12" w16cid:durableId="1311904854">
    <w:abstractNumId w:val="11"/>
  </w:num>
  <w:num w:numId="13" w16cid:durableId="41053601">
    <w:abstractNumId w:val="13"/>
  </w:num>
  <w:num w:numId="14" w16cid:durableId="1772240213">
    <w:abstractNumId w:val="0"/>
  </w:num>
  <w:num w:numId="15" w16cid:durableId="441655184">
    <w:abstractNumId w:val="9"/>
  </w:num>
  <w:num w:numId="16" w16cid:durableId="1055544009">
    <w:abstractNumId w:val="17"/>
  </w:num>
  <w:num w:numId="17" w16cid:durableId="1032027943">
    <w:abstractNumId w:val="29"/>
  </w:num>
  <w:num w:numId="18" w16cid:durableId="936671899">
    <w:abstractNumId w:val="23"/>
  </w:num>
  <w:num w:numId="19" w16cid:durableId="1309748455">
    <w:abstractNumId w:val="3"/>
  </w:num>
  <w:num w:numId="20" w16cid:durableId="281035676">
    <w:abstractNumId w:val="36"/>
  </w:num>
  <w:num w:numId="21" w16cid:durableId="418259154">
    <w:abstractNumId w:val="25"/>
  </w:num>
  <w:num w:numId="22" w16cid:durableId="1157110270">
    <w:abstractNumId w:val="34"/>
  </w:num>
  <w:num w:numId="23" w16cid:durableId="1777092169">
    <w:abstractNumId w:val="8"/>
  </w:num>
  <w:num w:numId="24" w16cid:durableId="722828661">
    <w:abstractNumId w:val="21"/>
  </w:num>
  <w:num w:numId="25" w16cid:durableId="1462110864">
    <w:abstractNumId w:val="28"/>
  </w:num>
  <w:num w:numId="26" w16cid:durableId="114448421">
    <w:abstractNumId w:val="27"/>
  </w:num>
  <w:num w:numId="27" w16cid:durableId="151221687">
    <w:abstractNumId w:val="18"/>
  </w:num>
  <w:num w:numId="28" w16cid:durableId="2130513637">
    <w:abstractNumId w:val="5"/>
  </w:num>
  <w:num w:numId="29" w16cid:durableId="125008961">
    <w:abstractNumId w:val="4"/>
  </w:num>
  <w:num w:numId="30" w16cid:durableId="672227118">
    <w:abstractNumId w:val="14"/>
  </w:num>
  <w:num w:numId="31" w16cid:durableId="1546403761">
    <w:abstractNumId w:val="16"/>
  </w:num>
  <w:num w:numId="32" w16cid:durableId="1676149241">
    <w:abstractNumId w:val="26"/>
  </w:num>
  <w:num w:numId="33" w16cid:durableId="1742872813">
    <w:abstractNumId w:val="31"/>
  </w:num>
  <w:num w:numId="34" w16cid:durableId="1088691520">
    <w:abstractNumId w:val="30"/>
  </w:num>
  <w:num w:numId="35" w16cid:durableId="1581409888">
    <w:abstractNumId w:val="22"/>
  </w:num>
  <w:num w:numId="36" w16cid:durableId="1424567452">
    <w:abstractNumId w:val="7"/>
  </w:num>
  <w:num w:numId="37" w16cid:durableId="1429156589">
    <w:abstractNumId w:val="37"/>
  </w:num>
  <w:num w:numId="38" w16cid:durableId="7645701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5A8"/>
    <w:rsid w:val="00011D7A"/>
    <w:rsid w:val="00024122"/>
    <w:rsid w:val="000270F4"/>
    <w:rsid w:val="0003379D"/>
    <w:rsid w:val="00033A9C"/>
    <w:rsid w:val="000443CF"/>
    <w:rsid w:val="00044CC3"/>
    <w:rsid w:val="00091B96"/>
    <w:rsid w:val="00097E31"/>
    <w:rsid w:val="000D737C"/>
    <w:rsid w:val="000F3FA0"/>
    <w:rsid w:val="000F51E6"/>
    <w:rsid w:val="00102D54"/>
    <w:rsid w:val="0014192E"/>
    <w:rsid w:val="00141BA3"/>
    <w:rsid w:val="00150214"/>
    <w:rsid w:val="001644E8"/>
    <w:rsid w:val="00194D63"/>
    <w:rsid w:val="001A1E90"/>
    <w:rsid w:val="001B7A6A"/>
    <w:rsid w:val="001C5DED"/>
    <w:rsid w:val="001E6487"/>
    <w:rsid w:val="001E7A41"/>
    <w:rsid w:val="001F10F6"/>
    <w:rsid w:val="0022433D"/>
    <w:rsid w:val="00231371"/>
    <w:rsid w:val="002402F5"/>
    <w:rsid w:val="00240EBC"/>
    <w:rsid w:val="00265D27"/>
    <w:rsid w:val="002900AA"/>
    <w:rsid w:val="002A6D49"/>
    <w:rsid w:val="002A75A8"/>
    <w:rsid w:val="002B0193"/>
    <w:rsid w:val="002E13F8"/>
    <w:rsid w:val="002E2599"/>
    <w:rsid w:val="002F639F"/>
    <w:rsid w:val="00325F14"/>
    <w:rsid w:val="003358D7"/>
    <w:rsid w:val="003519D3"/>
    <w:rsid w:val="00365755"/>
    <w:rsid w:val="0037318C"/>
    <w:rsid w:val="00373791"/>
    <w:rsid w:val="00381F08"/>
    <w:rsid w:val="00382253"/>
    <w:rsid w:val="00393326"/>
    <w:rsid w:val="00397A13"/>
    <w:rsid w:val="003A09A9"/>
    <w:rsid w:val="003A5CF5"/>
    <w:rsid w:val="003C4DEB"/>
    <w:rsid w:val="00422BED"/>
    <w:rsid w:val="0043548B"/>
    <w:rsid w:val="00441B59"/>
    <w:rsid w:val="00442E50"/>
    <w:rsid w:val="0045599C"/>
    <w:rsid w:val="004656C9"/>
    <w:rsid w:val="00471861"/>
    <w:rsid w:val="00471D90"/>
    <w:rsid w:val="00497317"/>
    <w:rsid w:val="004977B5"/>
    <w:rsid w:val="004A5A7A"/>
    <w:rsid w:val="0050145A"/>
    <w:rsid w:val="00515A65"/>
    <w:rsid w:val="005165BB"/>
    <w:rsid w:val="005369F0"/>
    <w:rsid w:val="00570BE8"/>
    <w:rsid w:val="00576CA8"/>
    <w:rsid w:val="00576DF9"/>
    <w:rsid w:val="00581910"/>
    <w:rsid w:val="0058481A"/>
    <w:rsid w:val="005D4D23"/>
    <w:rsid w:val="005F0697"/>
    <w:rsid w:val="005F122C"/>
    <w:rsid w:val="005F59E6"/>
    <w:rsid w:val="00612B43"/>
    <w:rsid w:val="00613168"/>
    <w:rsid w:val="006138EB"/>
    <w:rsid w:val="00615DF7"/>
    <w:rsid w:val="0062390A"/>
    <w:rsid w:val="006629A1"/>
    <w:rsid w:val="00674097"/>
    <w:rsid w:val="00695538"/>
    <w:rsid w:val="006C7A7C"/>
    <w:rsid w:val="006F1328"/>
    <w:rsid w:val="00723E27"/>
    <w:rsid w:val="00727580"/>
    <w:rsid w:val="00751002"/>
    <w:rsid w:val="00754772"/>
    <w:rsid w:val="00795F8F"/>
    <w:rsid w:val="007A1742"/>
    <w:rsid w:val="007B50E6"/>
    <w:rsid w:val="007C6707"/>
    <w:rsid w:val="007E1CBF"/>
    <w:rsid w:val="007E7BBF"/>
    <w:rsid w:val="00821F87"/>
    <w:rsid w:val="00823A61"/>
    <w:rsid w:val="00873235"/>
    <w:rsid w:val="008839C1"/>
    <w:rsid w:val="008A4BEF"/>
    <w:rsid w:val="008B362C"/>
    <w:rsid w:val="008B7031"/>
    <w:rsid w:val="008C21A3"/>
    <w:rsid w:val="008D483F"/>
    <w:rsid w:val="008D4ED6"/>
    <w:rsid w:val="008E318F"/>
    <w:rsid w:val="008F05EA"/>
    <w:rsid w:val="008F3C54"/>
    <w:rsid w:val="00917EC0"/>
    <w:rsid w:val="00927E99"/>
    <w:rsid w:val="00936B1D"/>
    <w:rsid w:val="00941ADF"/>
    <w:rsid w:val="00941E6A"/>
    <w:rsid w:val="00942812"/>
    <w:rsid w:val="009709E2"/>
    <w:rsid w:val="009C70E3"/>
    <w:rsid w:val="009D0080"/>
    <w:rsid w:val="009D3AEC"/>
    <w:rsid w:val="009F6A22"/>
    <w:rsid w:val="009F7C9F"/>
    <w:rsid w:val="00A24C8E"/>
    <w:rsid w:val="00A2596D"/>
    <w:rsid w:val="00A259E6"/>
    <w:rsid w:val="00A45833"/>
    <w:rsid w:val="00A478E6"/>
    <w:rsid w:val="00A56652"/>
    <w:rsid w:val="00A94CA1"/>
    <w:rsid w:val="00AA3CDC"/>
    <w:rsid w:val="00AA3D07"/>
    <w:rsid w:val="00AB1089"/>
    <w:rsid w:val="00AB1D29"/>
    <w:rsid w:val="00AC6EDB"/>
    <w:rsid w:val="00AC725C"/>
    <w:rsid w:val="00AD0D34"/>
    <w:rsid w:val="00AE2A5D"/>
    <w:rsid w:val="00AF0CE1"/>
    <w:rsid w:val="00AF1BF9"/>
    <w:rsid w:val="00AF6729"/>
    <w:rsid w:val="00B01454"/>
    <w:rsid w:val="00B0206C"/>
    <w:rsid w:val="00B12F06"/>
    <w:rsid w:val="00B44993"/>
    <w:rsid w:val="00B55B29"/>
    <w:rsid w:val="00B67AFE"/>
    <w:rsid w:val="00B745C9"/>
    <w:rsid w:val="00B864AB"/>
    <w:rsid w:val="00B93773"/>
    <w:rsid w:val="00B94E86"/>
    <w:rsid w:val="00B95486"/>
    <w:rsid w:val="00BA235D"/>
    <w:rsid w:val="00BA5C0B"/>
    <w:rsid w:val="00BA5EE0"/>
    <w:rsid w:val="00BC08D5"/>
    <w:rsid w:val="00BC45B9"/>
    <w:rsid w:val="00BE2BDE"/>
    <w:rsid w:val="00C066DB"/>
    <w:rsid w:val="00C43616"/>
    <w:rsid w:val="00C45AA8"/>
    <w:rsid w:val="00C51415"/>
    <w:rsid w:val="00C55427"/>
    <w:rsid w:val="00C711F2"/>
    <w:rsid w:val="00C90026"/>
    <w:rsid w:val="00CB4B9E"/>
    <w:rsid w:val="00CC7381"/>
    <w:rsid w:val="00CE1472"/>
    <w:rsid w:val="00D17B1D"/>
    <w:rsid w:val="00D272BE"/>
    <w:rsid w:val="00D41C5C"/>
    <w:rsid w:val="00D53D5D"/>
    <w:rsid w:val="00D63827"/>
    <w:rsid w:val="00D66F3C"/>
    <w:rsid w:val="00D67D25"/>
    <w:rsid w:val="00D701C2"/>
    <w:rsid w:val="00D93115"/>
    <w:rsid w:val="00DA199D"/>
    <w:rsid w:val="00DA5BF3"/>
    <w:rsid w:val="00DB63B7"/>
    <w:rsid w:val="00DB66B9"/>
    <w:rsid w:val="00DE19D5"/>
    <w:rsid w:val="00DE21B0"/>
    <w:rsid w:val="00DF6FFA"/>
    <w:rsid w:val="00E077EF"/>
    <w:rsid w:val="00E14DAB"/>
    <w:rsid w:val="00E458E7"/>
    <w:rsid w:val="00E46C2B"/>
    <w:rsid w:val="00E51FE6"/>
    <w:rsid w:val="00E5501B"/>
    <w:rsid w:val="00E55EBB"/>
    <w:rsid w:val="00E61C38"/>
    <w:rsid w:val="00EA2D04"/>
    <w:rsid w:val="00EA5736"/>
    <w:rsid w:val="00EA7ABD"/>
    <w:rsid w:val="00EB3E18"/>
    <w:rsid w:val="00EB5C9A"/>
    <w:rsid w:val="00EC3CA6"/>
    <w:rsid w:val="00EC7471"/>
    <w:rsid w:val="00F03EDA"/>
    <w:rsid w:val="00F11C08"/>
    <w:rsid w:val="00F20E76"/>
    <w:rsid w:val="00F25A11"/>
    <w:rsid w:val="00F323A5"/>
    <w:rsid w:val="00F56CDB"/>
    <w:rsid w:val="00F67260"/>
    <w:rsid w:val="00F67E12"/>
    <w:rsid w:val="00F73805"/>
    <w:rsid w:val="00FC70BC"/>
    <w:rsid w:val="00FF4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8615B"/>
  <w15:chartTrackingRefBased/>
  <w15:docId w15:val="{810EADAA-573C-4DC1-879B-C945F7177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A75A8"/>
    <w:pPr>
      <w:spacing w:after="0" w:line="240" w:lineRule="auto"/>
    </w:pPr>
  </w:style>
  <w:style w:type="paragraph" w:styleId="ListParagraph">
    <w:name w:val="List Paragraph"/>
    <w:basedOn w:val="Normal"/>
    <w:uiPriority w:val="34"/>
    <w:qFormat/>
    <w:rsid w:val="00F11C08"/>
    <w:pPr>
      <w:ind w:left="720"/>
      <w:contextualSpacing/>
    </w:pPr>
  </w:style>
  <w:style w:type="character" w:styleId="Hyperlink">
    <w:name w:val="Hyperlink"/>
    <w:basedOn w:val="DefaultParagraphFont"/>
    <w:uiPriority w:val="99"/>
    <w:semiHidden/>
    <w:unhideWhenUsed/>
    <w:rsid w:val="00F03E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580">
      <w:bodyDiv w:val="1"/>
      <w:marLeft w:val="0"/>
      <w:marRight w:val="0"/>
      <w:marTop w:val="0"/>
      <w:marBottom w:val="0"/>
      <w:divBdr>
        <w:top w:val="none" w:sz="0" w:space="0" w:color="auto"/>
        <w:left w:val="none" w:sz="0" w:space="0" w:color="auto"/>
        <w:bottom w:val="none" w:sz="0" w:space="0" w:color="auto"/>
        <w:right w:val="none" w:sz="0" w:space="0" w:color="auto"/>
      </w:divBdr>
    </w:div>
    <w:div w:id="219707674">
      <w:bodyDiv w:val="1"/>
      <w:marLeft w:val="0"/>
      <w:marRight w:val="0"/>
      <w:marTop w:val="0"/>
      <w:marBottom w:val="0"/>
      <w:divBdr>
        <w:top w:val="none" w:sz="0" w:space="0" w:color="auto"/>
        <w:left w:val="none" w:sz="0" w:space="0" w:color="auto"/>
        <w:bottom w:val="none" w:sz="0" w:space="0" w:color="auto"/>
        <w:right w:val="none" w:sz="0" w:space="0" w:color="auto"/>
      </w:divBdr>
    </w:div>
    <w:div w:id="309285595">
      <w:bodyDiv w:val="1"/>
      <w:marLeft w:val="0"/>
      <w:marRight w:val="0"/>
      <w:marTop w:val="0"/>
      <w:marBottom w:val="0"/>
      <w:divBdr>
        <w:top w:val="none" w:sz="0" w:space="0" w:color="auto"/>
        <w:left w:val="none" w:sz="0" w:space="0" w:color="auto"/>
        <w:bottom w:val="none" w:sz="0" w:space="0" w:color="auto"/>
        <w:right w:val="none" w:sz="0" w:space="0" w:color="auto"/>
      </w:divBdr>
    </w:div>
    <w:div w:id="584732849">
      <w:bodyDiv w:val="1"/>
      <w:marLeft w:val="0"/>
      <w:marRight w:val="0"/>
      <w:marTop w:val="0"/>
      <w:marBottom w:val="0"/>
      <w:divBdr>
        <w:top w:val="none" w:sz="0" w:space="0" w:color="auto"/>
        <w:left w:val="none" w:sz="0" w:space="0" w:color="auto"/>
        <w:bottom w:val="none" w:sz="0" w:space="0" w:color="auto"/>
        <w:right w:val="none" w:sz="0" w:space="0" w:color="auto"/>
      </w:divBdr>
    </w:div>
    <w:div w:id="816072930">
      <w:bodyDiv w:val="1"/>
      <w:marLeft w:val="0"/>
      <w:marRight w:val="0"/>
      <w:marTop w:val="0"/>
      <w:marBottom w:val="0"/>
      <w:divBdr>
        <w:top w:val="none" w:sz="0" w:space="0" w:color="auto"/>
        <w:left w:val="none" w:sz="0" w:space="0" w:color="auto"/>
        <w:bottom w:val="none" w:sz="0" w:space="0" w:color="auto"/>
        <w:right w:val="none" w:sz="0" w:space="0" w:color="auto"/>
      </w:divBdr>
    </w:div>
    <w:div w:id="1021592140">
      <w:bodyDiv w:val="1"/>
      <w:marLeft w:val="0"/>
      <w:marRight w:val="0"/>
      <w:marTop w:val="0"/>
      <w:marBottom w:val="0"/>
      <w:divBdr>
        <w:top w:val="none" w:sz="0" w:space="0" w:color="auto"/>
        <w:left w:val="none" w:sz="0" w:space="0" w:color="auto"/>
        <w:bottom w:val="none" w:sz="0" w:space="0" w:color="auto"/>
        <w:right w:val="none" w:sz="0" w:space="0" w:color="auto"/>
      </w:divBdr>
    </w:div>
    <w:div w:id="1204517534">
      <w:bodyDiv w:val="1"/>
      <w:marLeft w:val="0"/>
      <w:marRight w:val="0"/>
      <w:marTop w:val="0"/>
      <w:marBottom w:val="0"/>
      <w:divBdr>
        <w:top w:val="none" w:sz="0" w:space="0" w:color="auto"/>
        <w:left w:val="none" w:sz="0" w:space="0" w:color="auto"/>
        <w:bottom w:val="none" w:sz="0" w:space="0" w:color="auto"/>
        <w:right w:val="none" w:sz="0" w:space="0" w:color="auto"/>
      </w:divBdr>
    </w:div>
    <w:div w:id="1240212736">
      <w:bodyDiv w:val="1"/>
      <w:marLeft w:val="0"/>
      <w:marRight w:val="0"/>
      <w:marTop w:val="0"/>
      <w:marBottom w:val="0"/>
      <w:divBdr>
        <w:top w:val="none" w:sz="0" w:space="0" w:color="auto"/>
        <w:left w:val="none" w:sz="0" w:space="0" w:color="auto"/>
        <w:bottom w:val="none" w:sz="0" w:space="0" w:color="auto"/>
        <w:right w:val="none" w:sz="0" w:space="0" w:color="auto"/>
      </w:divBdr>
    </w:div>
    <w:div w:id="1248155295">
      <w:bodyDiv w:val="1"/>
      <w:marLeft w:val="0"/>
      <w:marRight w:val="0"/>
      <w:marTop w:val="0"/>
      <w:marBottom w:val="0"/>
      <w:divBdr>
        <w:top w:val="none" w:sz="0" w:space="0" w:color="auto"/>
        <w:left w:val="none" w:sz="0" w:space="0" w:color="auto"/>
        <w:bottom w:val="none" w:sz="0" w:space="0" w:color="auto"/>
        <w:right w:val="none" w:sz="0" w:space="0" w:color="auto"/>
      </w:divBdr>
    </w:div>
    <w:div w:id="1266427053">
      <w:bodyDiv w:val="1"/>
      <w:marLeft w:val="0"/>
      <w:marRight w:val="0"/>
      <w:marTop w:val="0"/>
      <w:marBottom w:val="0"/>
      <w:divBdr>
        <w:top w:val="none" w:sz="0" w:space="0" w:color="auto"/>
        <w:left w:val="none" w:sz="0" w:space="0" w:color="auto"/>
        <w:bottom w:val="none" w:sz="0" w:space="0" w:color="auto"/>
        <w:right w:val="none" w:sz="0" w:space="0" w:color="auto"/>
      </w:divBdr>
    </w:div>
    <w:div w:id="1352952716">
      <w:bodyDiv w:val="1"/>
      <w:marLeft w:val="0"/>
      <w:marRight w:val="0"/>
      <w:marTop w:val="0"/>
      <w:marBottom w:val="0"/>
      <w:divBdr>
        <w:top w:val="none" w:sz="0" w:space="0" w:color="auto"/>
        <w:left w:val="none" w:sz="0" w:space="0" w:color="auto"/>
        <w:bottom w:val="none" w:sz="0" w:space="0" w:color="auto"/>
        <w:right w:val="none" w:sz="0" w:space="0" w:color="auto"/>
      </w:divBdr>
    </w:div>
    <w:div w:id="1400400024">
      <w:bodyDiv w:val="1"/>
      <w:marLeft w:val="0"/>
      <w:marRight w:val="0"/>
      <w:marTop w:val="0"/>
      <w:marBottom w:val="0"/>
      <w:divBdr>
        <w:top w:val="none" w:sz="0" w:space="0" w:color="auto"/>
        <w:left w:val="none" w:sz="0" w:space="0" w:color="auto"/>
        <w:bottom w:val="none" w:sz="0" w:space="0" w:color="auto"/>
        <w:right w:val="none" w:sz="0" w:space="0" w:color="auto"/>
      </w:divBdr>
    </w:div>
    <w:div w:id="1436898391">
      <w:bodyDiv w:val="1"/>
      <w:marLeft w:val="0"/>
      <w:marRight w:val="0"/>
      <w:marTop w:val="0"/>
      <w:marBottom w:val="0"/>
      <w:divBdr>
        <w:top w:val="none" w:sz="0" w:space="0" w:color="auto"/>
        <w:left w:val="none" w:sz="0" w:space="0" w:color="auto"/>
        <w:bottom w:val="none" w:sz="0" w:space="0" w:color="auto"/>
        <w:right w:val="none" w:sz="0" w:space="0" w:color="auto"/>
      </w:divBdr>
    </w:div>
    <w:div w:id="1480728229">
      <w:bodyDiv w:val="1"/>
      <w:marLeft w:val="0"/>
      <w:marRight w:val="0"/>
      <w:marTop w:val="0"/>
      <w:marBottom w:val="0"/>
      <w:divBdr>
        <w:top w:val="none" w:sz="0" w:space="0" w:color="auto"/>
        <w:left w:val="none" w:sz="0" w:space="0" w:color="auto"/>
        <w:bottom w:val="none" w:sz="0" w:space="0" w:color="auto"/>
        <w:right w:val="none" w:sz="0" w:space="0" w:color="auto"/>
      </w:divBdr>
    </w:div>
    <w:div w:id="1492794723">
      <w:bodyDiv w:val="1"/>
      <w:marLeft w:val="0"/>
      <w:marRight w:val="0"/>
      <w:marTop w:val="0"/>
      <w:marBottom w:val="0"/>
      <w:divBdr>
        <w:top w:val="none" w:sz="0" w:space="0" w:color="auto"/>
        <w:left w:val="none" w:sz="0" w:space="0" w:color="auto"/>
        <w:bottom w:val="none" w:sz="0" w:space="0" w:color="auto"/>
        <w:right w:val="none" w:sz="0" w:space="0" w:color="auto"/>
      </w:divBdr>
    </w:div>
    <w:div w:id="1510754037">
      <w:bodyDiv w:val="1"/>
      <w:marLeft w:val="0"/>
      <w:marRight w:val="0"/>
      <w:marTop w:val="0"/>
      <w:marBottom w:val="0"/>
      <w:divBdr>
        <w:top w:val="none" w:sz="0" w:space="0" w:color="auto"/>
        <w:left w:val="none" w:sz="0" w:space="0" w:color="auto"/>
        <w:bottom w:val="none" w:sz="0" w:space="0" w:color="auto"/>
        <w:right w:val="none" w:sz="0" w:space="0" w:color="auto"/>
      </w:divBdr>
    </w:div>
    <w:div w:id="1528910588">
      <w:bodyDiv w:val="1"/>
      <w:marLeft w:val="0"/>
      <w:marRight w:val="0"/>
      <w:marTop w:val="0"/>
      <w:marBottom w:val="0"/>
      <w:divBdr>
        <w:top w:val="none" w:sz="0" w:space="0" w:color="auto"/>
        <w:left w:val="none" w:sz="0" w:space="0" w:color="auto"/>
        <w:bottom w:val="none" w:sz="0" w:space="0" w:color="auto"/>
        <w:right w:val="none" w:sz="0" w:space="0" w:color="auto"/>
      </w:divBdr>
    </w:div>
    <w:div w:id="1638294004">
      <w:bodyDiv w:val="1"/>
      <w:marLeft w:val="0"/>
      <w:marRight w:val="0"/>
      <w:marTop w:val="0"/>
      <w:marBottom w:val="0"/>
      <w:divBdr>
        <w:top w:val="none" w:sz="0" w:space="0" w:color="auto"/>
        <w:left w:val="none" w:sz="0" w:space="0" w:color="auto"/>
        <w:bottom w:val="none" w:sz="0" w:space="0" w:color="auto"/>
        <w:right w:val="none" w:sz="0" w:space="0" w:color="auto"/>
      </w:divBdr>
    </w:div>
    <w:div w:id="1750075459">
      <w:bodyDiv w:val="1"/>
      <w:marLeft w:val="0"/>
      <w:marRight w:val="0"/>
      <w:marTop w:val="0"/>
      <w:marBottom w:val="0"/>
      <w:divBdr>
        <w:top w:val="none" w:sz="0" w:space="0" w:color="auto"/>
        <w:left w:val="none" w:sz="0" w:space="0" w:color="auto"/>
        <w:bottom w:val="none" w:sz="0" w:space="0" w:color="auto"/>
        <w:right w:val="none" w:sz="0" w:space="0" w:color="auto"/>
      </w:divBdr>
    </w:div>
    <w:div w:id="1805809605">
      <w:bodyDiv w:val="1"/>
      <w:marLeft w:val="0"/>
      <w:marRight w:val="0"/>
      <w:marTop w:val="0"/>
      <w:marBottom w:val="0"/>
      <w:divBdr>
        <w:top w:val="none" w:sz="0" w:space="0" w:color="auto"/>
        <w:left w:val="none" w:sz="0" w:space="0" w:color="auto"/>
        <w:bottom w:val="none" w:sz="0" w:space="0" w:color="auto"/>
        <w:right w:val="none" w:sz="0" w:space="0" w:color="auto"/>
      </w:divBdr>
    </w:div>
    <w:div w:id="1883591846">
      <w:bodyDiv w:val="1"/>
      <w:marLeft w:val="0"/>
      <w:marRight w:val="0"/>
      <w:marTop w:val="0"/>
      <w:marBottom w:val="0"/>
      <w:divBdr>
        <w:top w:val="none" w:sz="0" w:space="0" w:color="auto"/>
        <w:left w:val="none" w:sz="0" w:space="0" w:color="auto"/>
        <w:bottom w:val="none" w:sz="0" w:space="0" w:color="auto"/>
        <w:right w:val="none" w:sz="0" w:space="0" w:color="auto"/>
      </w:divBdr>
    </w:div>
    <w:div w:id="1907835868">
      <w:bodyDiv w:val="1"/>
      <w:marLeft w:val="0"/>
      <w:marRight w:val="0"/>
      <w:marTop w:val="0"/>
      <w:marBottom w:val="0"/>
      <w:divBdr>
        <w:top w:val="none" w:sz="0" w:space="0" w:color="auto"/>
        <w:left w:val="none" w:sz="0" w:space="0" w:color="auto"/>
        <w:bottom w:val="none" w:sz="0" w:space="0" w:color="auto"/>
        <w:right w:val="none" w:sz="0" w:space="0" w:color="auto"/>
      </w:divBdr>
    </w:div>
    <w:div w:id="1936134269">
      <w:bodyDiv w:val="1"/>
      <w:marLeft w:val="0"/>
      <w:marRight w:val="0"/>
      <w:marTop w:val="0"/>
      <w:marBottom w:val="0"/>
      <w:divBdr>
        <w:top w:val="none" w:sz="0" w:space="0" w:color="auto"/>
        <w:left w:val="none" w:sz="0" w:space="0" w:color="auto"/>
        <w:bottom w:val="none" w:sz="0" w:space="0" w:color="auto"/>
        <w:right w:val="none" w:sz="0" w:space="0" w:color="auto"/>
      </w:divBdr>
    </w:div>
    <w:div w:id="2009474658">
      <w:bodyDiv w:val="1"/>
      <w:marLeft w:val="0"/>
      <w:marRight w:val="0"/>
      <w:marTop w:val="0"/>
      <w:marBottom w:val="0"/>
      <w:divBdr>
        <w:top w:val="none" w:sz="0" w:space="0" w:color="auto"/>
        <w:left w:val="none" w:sz="0" w:space="0" w:color="auto"/>
        <w:bottom w:val="none" w:sz="0" w:space="0" w:color="auto"/>
        <w:right w:val="none" w:sz="0" w:space="0" w:color="auto"/>
      </w:divBdr>
    </w:div>
    <w:div w:id="201302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Swanson</dc:creator>
  <cp:keywords/>
  <dc:description/>
  <cp:lastModifiedBy>Marci Swanson</cp:lastModifiedBy>
  <cp:revision>4</cp:revision>
  <cp:lastPrinted>2022-06-07T22:24:00Z</cp:lastPrinted>
  <dcterms:created xsi:type="dcterms:W3CDTF">2024-01-08T13:52:00Z</dcterms:created>
  <dcterms:modified xsi:type="dcterms:W3CDTF">2024-01-09T23:55:00Z</dcterms:modified>
</cp:coreProperties>
</file>