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3A1B0" w14:textId="4BB13F28" w:rsidR="007C6707" w:rsidRDefault="002A75A8" w:rsidP="007C6707">
      <w:pPr>
        <w:pStyle w:val="NoSpacing"/>
        <w:jc w:val="center"/>
        <w:rPr>
          <w:rFonts w:ascii="Arial" w:hAnsi="Arial" w:cs="Arial"/>
          <w:sz w:val="24"/>
          <w:szCs w:val="24"/>
        </w:rPr>
      </w:pPr>
      <w:r w:rsidRPr="002A75A8">
        <w:rPr>
          <w:rFonts w:ascii="Arial" w:hAnsi="Arial" w:cs="Arial"/>
          <w:sz w:val="24"/>
          <w:szCs w:val="24"/>
        </w:rPr>
        <w:t xml:space="preserve">Sommerville </w:t>
      </w:r>
      <w:r w:rsidR="007C6707">
        <w:rPr>
          <w:rFonts w:ascii="Arial" w:hAnsi="Arial" w:cs="Arial"/>
          <w:sz w:val="24"/>
          <w:szCs w:val="24"/>
        </w:rPr>
        <w:t>Homeo</w:t>
      </w:r>
      <w:r w:rsidRPr="002A75A8">
        <w:rPr>
          <w:rFonts w:ascii="Arial" w:hAnsi="Arial" w:cs="Arial"/>
          <w:sz w:val="24"/>
          <w:szCs w:val="24"/>
        </w:rPr>
        <w:t>wner</w:t>
      </w:r>
      <w:r w:rsidR="007B50E6">
        <w:rPr>
          <w:rFonts w:ascii="Arial" w:hAnsi="Arial" w:cs="Arial"/>
          <w:sz w:val="24"/>
          <w:szCs w:val="24"/>
        </w:rPr>
        <w:t>’</w:t>
      </w:r>
      <w:r w:rsidRPr="002A75A8">
        <w:rPr>
          <w:rFonts w:ascii="Arial" w:hAnsi="Arial" w:cs="Arial"/>
          <w:sz w:val="24"/>
          <w:szCs w:val="24"/>
        </w:rPr>
        <w:t>s Association</w:t>
      </w:r>
      <w:r w:rsidR="00615DF7">
        <w:rPr>
          <w:rFonts w:ascii="Arial" w:hAnsi="Arial" w:cs="Arial"/>
          <w:sz w:val="24"/>
          <w:szCs w:val="24"/>
        </w:rPr>
        <w:t xml:space="preserve"> </w:t>
      </w:r>
      <w:r w:rsidRPr="002A75A8">
        <w:rPr>
          <w:rFonts w:ascii="Arial" w:hAnsi="Arial" w:cs="Arial"/>
          <w:sz w:val="24"/>
          <w:szCs w:val="24"/>
        </w:rPr>
        <w:t xml:space="preserve">Board Meeting </w:t>
      </w:r>
    </w:p>
    <w:p w14:paraId="0191538D" w14:textId="17758B51" w:rsidR="002A75A8" w:rsidRPr="002A75A8" w:rsidRDefault="55CA4B00" w:rsidP="002A75A8">
      <w:pPr>
        <w:pStyle w:val="NoSpacing"/>
        <w:jc w:val="center"/>
        <w:rPr>
          <w:rFonts w:ascii="Arial" w:hAnsi="Arial" w:cs="Arial"/>
          <w:sz w:val="24"/>
          <w:szCs w:val="24"/>
        </w:rPr>
      </w:pPr>
      <w:r w:rsidRPr="55CA4B00">
        <w:rPr>
          <w:rFonts w:ascii="Arial" w:hAnsi="Arial" w:cs="Arial"/>
          <w:sz w:val="24"/>
          <w:szCs w:val="24"/>
        </w:rPr>
        <w:t>March 5, 2024, at 7 p.m.</w:t>
      </w:r>
    </w:p>
    <w:p w14:paraId="2DF5B3EA" w14:textId="501B19AB" w:rsidR="002A75A8" w:rsidRPr="002A75A8" w:rsidRDefault="002A75A8" w:rsidP="002A75A8">
      <w:pPr>
        <w:pStyle w:val="NoSpacing"/>
        <w:jc w:val="center"/>
        <w:rPr>
          <w:rFonts w:ascii="Arial" w:hAnsi="Arial" w:cs="Arial"/>
          <w:sz w:val="24"/>
          <w:szCs w:val="24"/>
        </w:rPr>
      </w:pPr>
      <w:r w:rsidRPr="002A75A8">
        <w:rPr>
          <w:rFonts w:ascii="Arial" w:hAnsi="Arial" w:cs="Arial"/>
          <w:sz w:val="24"/>
          <w:szCs w:val="24"/>
        </w:rPr>
        <w:t xml:space="preserve">(Meeting held via ZOOM) </w:t>
      </w:r>
    </w:p>
    <w:p w14:paraId="3295BE6D" w14:textId="35B720AF" w:rsidR="002A75A8" w:rsidRDefault="002A75A8" w:rsidP="002A75A8">
      <w:pPr>
        <w:pStyle w:val="NoSpacing"/>
        <w:jc w:val="center"/>
      </w:pPr>
    </w:p>
    <w:p w14:paraId="4D6D9F2F" w14:textId="543789BE" w:rsidR="002A75A8" w:rsidRDefault="002A75A8" w:rsidP="002A75A8">
      <w:pPr>
        <w:pStyle w:val="NoSpacing"/>
        <w:jc w:val="center"/>
        <w:rPr>
          <w:rFonts w:ascii="Arial" w:hAnsi="Arial" w:cs="Arial"/>
          <w:sz w:val="24"/>
          <w:szCs w:val="24"/>
        </w:rPr>
      </w:pPr>
      <w:r w:rsidRPr="002A75A8">
        <w:rPr>
          <w:rFonts w:ascii="Arial" w:hAnsi="Arial" w:cs="Arial"/>
          <w:sz w:val="24"/>
          <w:szCs w:val="24"/>
        </w:rPr>
        <w:t xml:space="preserve">MEETING </w:t>
      </w:r>
      <w:r w:rsidR="00E5011E">
        <w:rPr>
          <w:rFonts w:ascii="Arial" w:hAnsi="Arial" w:cs="Arial"/>
          <w:sz w:val="24"/>
          <w:szCs w:val="24"/>
        </w:rPr>
        <w:t>MINUTES</w:t>
      </w:r>
    </w:p>
    <w:p w14:paraId="2A90FF77" w14:textId="48A67A89" w:rsidR="00D9498B" w:rsidRDefault="00D9498B" w:rsidP="002A75A8">
      <w:pPr>
        <w:pStyle w:val="NoSpacing"/>
        <w:jc w:val="center"/>
        <w:rPr>
          <w:rFonts w:ascii="Arial" w:hAnsi="Arial" w:cs="Arial"/>
          <w:sz w:val="24"/>
          <w:szCs w:val="24"/>
        </w:rPr>
      </w:pPr>
      <w:r>
        <w:rPr>
          <w:rFonts w:ascii="Arial" w:hAnsi="Arial" w:cs="Arial"/>
          <w:sz w:val="24"/>
          <w:szCs w:val="24"/>
        </w:rPr>
        <w:t xml:space="preserve">(Amended on April 16, 2024) </w:t>
      </w:r>
    </w:p>
    <w:p w14:paraId="647D9428" w14:textId="40A9B911" w:rsidR="002A75A8" w:rsidRPr="007A1742" w:rsidRDefault="002A75A8" w:rsidP="002A75A8">
      <w:pPr>
        <w:pStyle w:val="NoSpacing"/>
        <w:jc w:val="center"/>
        <w:rPr>
          <w:rFonts w:ascii="Arial" w:hAnsi="Arial" w:cs="Arial"/>
          <w:sz w:val="14"/>
          <w:szCs w:val="14"/>
        </w:rPr>
      </w:pPr>
    </w:p>
    <w:p w14:paraId="74DCC311" w14:textId="0543C4FB" w:rsidR="00265D27" w:rsidRPr="005145CC" w:rsidRDefault="002A75A8" w:rsidP="002A75A8">
      <w:pPr>
        <w:pStyle w:val="NoSpacing"/>
        <w:rPr>
          <w:rFonts w:ascii="Arial" w:hAnsi="Arial" w:cs="Arial"/>
        </w:rPr>
      </w:pPr>
      <w:r w:rsidRPr="005145CC">
        <w:rPr>
          <w:rFonts w:ascii="Arial" w:hAnsi="Arial" w:cs="Arial"/>
        </w:rPr>
        <w:t xml:space="preserve">Determination of Quorum </w:t>
      </w:r>
      <w:r w:rsidR="00265D27" w:rsidRPr="005145CC">
        <w:rPr>
          <w:rFonts w:ascii="Arial" w:hAnsi="Arial" w:cs="Arial"/>
        </w:rPr>
        <w:t xml:space="preserve">– </w:t>
      </w:r>
      <w:r w:rsidR="00457CC0" w:rsidRPr="005145CC">
        <w:rPr>
          <w:rFonts w:ascii="Arial" w:hAnsi="Arial" w:cs="Arial"/>
        </w:rPr>
        <w:t>All members of the Board were present. Also attending were Sam Call, Derek Coldiron, And Marci Swanson</w:t>
      </w:r>
    </w:p>
    <w:p w14:paraId="5DE7E0B5" w14:textId="77777777" w:rsidR="00873235" w:rsidRPr="005145CC" w:rsidRDefault="00873235" w:rsidP="002A75A8">
      <w:pPr>
        <w:pStyle w:val="NoSpacing"/>
        <w:rPr>
          <w:rFonts w:ascii="Arial" w:hAnsi="Arial" w:cs="Arial"/>
        </w:rPr>
      </w:pPr>
    </w:p>
    <w:p w14:paraId="7C2BD261" w14:textId="572349E3" w:rsidR="00D63827" w:rsidRPr="005145CC" w:rsidRDefault="55CA4B00" w:rsidP="002A75A8">
      <w:pPr>
        <w:pStyle w:val="NoSpacing"/>
        <w:rPr>
          <w:rFonts w:ascii="Arial" w:hAnsi="Arial" w:cs="Arial"/>
        </w:rPr>
      </w:pPr>
      <w:r w:rsidRPr="005145CC">
        <w:rPr>
          <w:rFonts w:ascii="Arial" w:hAnsi="Arial" w:cs="Arial"/>
        </w:rPr>
        <w:t xml:space="preserve">Minutes from February meeting </w:t>
      </w:r>
      <w:r w:rsidR="00457CC0" w:rsidRPr="005145CC">
        <w:rPr>
          <w:rFonts w:ascii="Arial" w:hAnsi="Arial" w:cs="Arial"/>
        </w:rPr>
        <w:t>were approved as presented by</w:t>
      </w:r>
      <w:r w:rsidRPr="005145CC">
        <w:rPr>
          <w:rFonts w:ascii="Arial" w:hAnsi="Arial" w:cs="Arial"/>
        </w:rPr>
        <w:t xml:space="preserve"> Marci Swanson</w:t>
      </w:r>
      <w:r w:rsidR="00457CC0" w:rsidRPr="005145CC">
        <w:rPr>
          <w:rFonts w:ascii="Arial" w:hAnsi="Arial" w:cs="Arial"/>
        </w:rPr>
        <w:t xml:space="preserve">. </w:t>
      </w:r>
    </w:p>
    <w:p w14:paraId="4206E5A2" w14:textId="1DA43D2A" w:rsidR="002A75A8" w:rsidRPr="005145CC" w:rsidRDefault="002A75A8" w:rsidP="002A75A8">
      <w:pPr>
        <w:pStyle w:val="NoSpacing"/>
        <w:rPr>
          <w:rFonts w:ascii="Arial" w:hAnsi="Arial" w:cs="Arial"/>
        </w:rPr>
      </w:pPr>
    </w:p>
    <w:p w14:paraId="32CDDC5A" w14:textId="35ACBDBE" w:rsidR="003A09A9" w:rsidRPr="005145CC" w:rsidRDefault="00457CC0" w:rsidP="002A75A8">
      <w:pPr>
        <w:pStyle w:val="NoSpacing"/>
        <w:rPr>
          <w:rFonts w:ascii="Arial" w:hAnsi="Arial" w:cs="Arial"/>
        </w:rPr>
      </w:pPr>
      <w:r w:rsidRPr="005145CC">
        <w:rPr>
          <w:rFonts w:ascii="Arial" w:hAnsi="Arial" w:cs="Arial"/>
        </w:rPr>
        <w:t xml:space="preserve">The </w:t>
      </w:r>
      <w:r w:rsidR="00F11C08" w:rsidRPr="005145CC">
        <w:rPr>
          <w:rFonts w:ascii="Arial" w:hAnsi="Arial" w:cs="Arial"/>
        </w:rPr>
        <w:t>Treasurer’s Report</w:t>
      </w:r>
      <w:r w:rsidR="008B362C" w:rsidRPr="005145CC">
        <w:rPr>
          <w:rFonts w:ascii="Arial" w:hAnsi="Arial" w:cs="Arial"/>
        </w:rPr>
        <w:t xml:space="preserve"> </w:t>
      </w:r>
      <w:r w:rsidRPr="005145CC">
        <w:rPr>
          <w:rFonts w:ascii="Arial" w:hAnsi="Arial" w:cs="Arial"/>
        </w:rPr>
        <w:t>was approved as presented by</w:t>
      </w:r>
      <w:r w:rsidR="003A09A9" w:rsidRPr="005145CC">
        <w:rPr>
          <w:rFonts w:ascii="Arial" w:hAnsi="Arial" w:cs="Arial"/>
        </w:rPr>
        <w:t xml:space="preserve"> Samantha Call</w:t>
      </w:r>
      <w:r w:rsidRPr="005145CC">
        <w:rPr>
          <w:rFonts w:ascii="Arial" w:hAnsi="Arial" w:cs="Arial"/>
        </w:rPr>
        <w:t xml:space="preserve">. Motion to approve was made by Carolyn Dawson and seconded by Geoff Swanson. George Altmann agreed. </w:t>
      </w:r>
    </w:p>
    <w:p w14:paraId="743F1DF4" w14:textId="77777777" w:rsidR="00D93115" w:rsidRDefault="00D93115" w:rsidP="002A75A8">
      <w:pPr>
        <w:pStyle w:val="NoSpacing"/>
        <w:rPr>
          <w:rFonts w:ascii="Arial" w:hAnsi="Arial" w:cs="Arial"/>
          <w:b/>
          <w:bCs/>
          <w:sz w:val="24"/>
          <w:szCs w:val="24"/>
        </w:rPr>
      </w:pPr>
    </w:p>
    <w:p w14:paraId="2A5C1857" w14:textId="17E36545" w:rsidR="00422BED" w:rsidRPr="00C61B4C" w:rsidRDefault="00D22B8C" w:rsidP="00FC3CFE">
      <w:pPr>
        <w:pStyle w:val="NoSpacing"/>
        <w:rPr>
          <w:rFonts w:ascii="Arial" w:hAnsi="Arial" w:cs="Arial"/>
        </w:rPr>
      </w:pPr>
      <w:r w:rsidRPr="00D22B8C">
        <w:rPr>
          <w:noProof/>
        </w:rPr>
        <w:drawing>
          <wp:inline distT="0" distB="0" distL="0" distR="0" wp14:anchorId="30D8D042" wp14:editId="71E4CEE0">
            <wp:extent cx="6343650" cy="3910965"/>
            <wp:effectExtent l="0" t="0" r="0" b="0"/>
            <wp:docPr id="927103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43650" cy="3910965"/>
                    </a:xfrm>
                    <a:prstGeom prst="rect">
                      <a:avLst/>
                    </a:prstGeom>
                    <a:noFill/>
                    <a:ln>
                      <a:noFill/>
                    </a:ln>
                  </pic:spPr>
                </pic:pic>
              </a:graphicData>
            </a:graphic>
          </wp:inline>
        </w:drawing>
      </w:r>
      <w:r w:rsidR="00C61B4C">
        <w:rPr>
          <w:rFonts w:ascii="Arial" w:hAnsi="Arial" w:cs="Arial"/>
        </w:rPr>
        <w:t xml:space="preserve">  </w:t>
      </w:r>
    </w:p>
    <w:p w14:paraId="70DB09CB" w14:textId="19F617D0" w:rsidR="00FC3CFE" w:rsidRDefault="00FC3CFE" w:rsidP="00B10130">
      <w:pPr>
        <w:pStyle w:val="NoSpacing"/>
        <w:numPr>
          <w:ilvl w:val="0"/>
          <w:numId w:val="39"/>
        </w:numPr>
        <w:rPr>
          <w:rFonts w:ascii="Arial" w:hAnsi="Arial" w:cs="Arial"/>
        </w:rPr>
      </w:pPr>
      <w:r w:rsidRPr="00FC3CFE">
        <w:rPr>
          <w:rFonts w:ascii="Arial" w:hAnsi="Arial" w:cs="Arial"/>
        </w:rPr>
        <w:t xml:space="preserve">Overdue Assessments </w:t>
      </w:r>
      <w:r w:rsidR="00D22B8C">
        <w:rPr>
          <w:rFonts w:ascii="Arial" w:hAnsi="Arial" w:cs="Arial"/>
        </w:rPr>
        <w:t>–</w:t>
      </w:r>
      <w:r w:rsidRPr="00FC3CFE">
        <w:rPr>
          <w:rFonts w:ascii="Arial" w:hAnsi="Arial" w:cs="Arial"/>
        </w:rPr>
        <w:t xml:space="preserve"> </w:t>
      </w:r>
      <w:r w:rsidR="00D22B8C">
        <w:rPr>
          <w:rFonts w:ascii="Arial" w:hAnsi="Arial" w:cs="Arial"/>
        </w:rPr>
        <w:t xml:space="preserve">as of 4 March 2024, three </w:t>
      </w:r>
      <w:r w:rsidR="005145CC">
        <w:rPr>
          <w:rFonts w:ascii="Arial" w:hAnsi="Arial" w:cs="Arial"/>
        </w:rPr>
        <w:t xml:space="preserve">homeowners have </w:t>
      </w:r>
      <w:r w:rsidR="00D22B8C">
        <w:rPr>
          <w:rFonts w:ascii="Arial" w:hAnsi="Arial" w:cs="Arial"/>
        </w:rPr>
        <w:t>overdue assessments</w:t>
      </w:r>
      <w:r w:rsidR="00457CC0">
        <w:rPr>
          <w:rFonts w:ascii="Arial" w:hAnsi="Arial" w:cs="Arial"/>
        </w:rPr>
        <w:t xml:space="preserve">. A final letter from the Association will be sent </w:t>
      </w:r>
      <w:r w:rsidR="005145CC">
        <w:rPr>
          <w:rFonts w:ascii="Arial" w:hAnsi="Arial" w:cs="Arial"/>
        </w:rPr>
        <w:t xml:space="preserve">to these owners </w:t>
      </w:r>
      <w:r w:rsidR="00457CC0">
        <w:rPr>
          <w:rFonts w:ascii="Arial" w:hAnsi="Arial" w:cs="Arial"/>
        </w:rPr>
        <w:t xml:space="preserve">on April 1 before being referred to the attorney for collection. </w:t>
      </w:r>
    </w:p>
    <w:p w14:paraId="327BAE71" w14:textId="77777777" w:rsidR="0050145A" w:rsidRPr="007A1742" w:rsidRDefault="0050145A" w:rsidP="0062390A">
      <w:pPr>
        <w:pStyle w:val="NoSpacing"/>
        <w:rPr>
          <w:rFonts w:ascii="Arial" w:hAnsi="Arial" w:cs="Arial"/>
          <w:b/>
          <w:bCs/>
          <w:sz w:val="14"/>
          <w:szCs w:val="14"/>
        </w:rPr>
      </w:pPr>
    </w:p>
    <w:p w14:paraId="745734ED" w14:textId="77777777" w:rsidR="005145CC" w:rsidRDefault="005145CC" w:rsidP="00403CC1">
      <w:pPr>
        <w:pStyle w:val="NoSpacing"/>
        <w:rPr>
          <w:rFonts w:ascii="Arial" w:hAnsi="Arial" w:cs="Arial"/>
        </w:rPr>
      </w:pPr>
    </w:p>
    <w:p w14:paraId="47BD6314" w14:textId="1B2EFAC6" w:rsidR="00403CC1" w:rsidRPr="00457CC0" w:rsidRDefault="00403CC1" w:rsidP="00403CC1">
      <w:pPr>
        <w:pStyle w:val="NoSpacing"/>
        <w:rPr>
          <w:rFonts w:ascii="Arial" w:hAnsi="Arial" w:cs="Arial"/>
        </w:rPr>
      </w:pPr>
      <w:r w:rsidRPr="00457CC0">
        <w:rPr>
          <w:rFonts w:ascii="Arial" w:hAnsi="Arial" w:cs="Arial"/>
        </w:rPr>
        <w:t>ARB – Derek Coldiron</w:t>
      </w:r>
    </w:p>
    <w:p w14:paraId="478ED8B9" w14:textId="7A64C5E0" w:rsidR="00403CC1" w:rsidRDefault="00403CC1" w:rsidP="00403CC1">
      <w:pPr>
        <w:pStyle w:val="NoSpacing"/>
        <w:numPr>
          <w:ilvl w:val="0"/>
          <w:numId w:val="26"/>
        </w:numPr>
        <w:rPr>
          <w:rFonts w:ascii="Arial" w:hAnsi="Arial" w:cs="Arial"/>
        </w:rPr>
      </w:pPr>
      <w:r w:rsidRPr="0062390A">
        <w:rPr>
          <w:rFonts w:ascii="Arial" w:hAnsi="Arial" w:cs="Arial"/>
        </w:rPr>
        <w:t>ARB Approvals</w:t>
      </w:r>
      <w:r w:rsidR="00457CC0">
        <w:rPr>
          <w:rFonts w:ascii="Arial" w:hAnsi="Arial" w:cs="Arial"/>
        </w:rPr>
        <w:t xml:space="preserve"> – No applications have been received. </w:t>
      </w:r>
    </w:p>
    <w:p w14:paraId="4E1CFE9C" w14:textId="37F98D1B" w:rsidR="00403CC1" w:rsidRDefault="00403CC1" w:rsidP="00403CC1">
      <w:pPr>
        <w:pStyle w:val="NoSpacing"/>
        <w:numPr>
          <w:ilvl w:val="0"/>
          <w:numId w:val="26"/>
        </w:numPr>
        <w:rPr>
          <w:rFonts w:ascii="Arial" w:hAnsi="Arial" w:cs="Arial"/>
        </w:rPr>
      </w:pPr>
      <w:r w:rsidRPr="0062390A">
        <w:rPr>
          <w:rFonts w:ascii="Arial" w:hAnsi="Arial" w:cs="Arial"/>
        </w:rPr>
        <w:t>Other issues</w:t>
      </w:r>
      <w:r w:rsidR="001341CB">
        <w:rPr>
          <w:rFonts w:ascii="Arial" w:hAnsi="Arial" w:cs="Arial"/>
        </w:rPr>
        <w:t xml:space="preserve"> – Carolyn</w:t>
      </w:r>
    </w:p>
    <w:p w14:paraId="127BA5D1" w14:textId="12C34734" w:rsidR="001341CB" w:rsidRPr="001341CB" w:rsidRDefault="001341CB" w:rsidP="001341CB">
      <w:pPr>
        <w:pStyle w:val="NoSpacing"/>
        <w:numPr>
          <w:ilvl w:val="1"/>
          <w:numId w:val="26"/>
        </w:numPr>
        <w:rPr>
          <w:rFonts w:ascii="Arial" w:hAnsi="Arial" w:cs="Arial"/>
        </w:rPr>
      </w:pPr>
      <w:r>
        <w:rPr>
          <w:rFonts w:ascii="Arial" w:hAnsi="Arial" w:cs="Arial"/>
        </w:rPr>
        <w:t>Updated ARB application</w:t>
      </w:r>
      <w:r w:rsidR="00457CC0">
        <w:rPr>
          <w:rFonts w:ascii="Arial" w:hAnsi="Arial" w:cs="Arial"/>
        </w:rPr>
        <w:t xml:space="preserve"> – A letter was sent to 102 Sommerville asking for an updated application for the additions made to the home. </w:t>
      </w:r>
    </w:p>
    <w:p w14:paraId="34A6631A" w14:textId="2AE19FE2" w:rsidR="001341CB" w:rsidRDefault="001341CB" w:rsidP="001341CB">
      <w:pPr>
        <w:pStyle w:val="NoSpacing"/>
        <w:numPr>
          <w:ilvl w:val="1"/>
          <w:numId w:val="26"/>
        </w:numPr>
        <w:rPr>
          <w:rFonts w:ascii="Arial" w:hAnsi="Arial" w:cs="Arial"/>
        </w:rPr>
      </w:pPr>
      <w:r>
        <w:rPr>
          <w:rFonts w:ascii="Arial" w:hAnsi="Arial" w:cs="Arial"/>
        </w:rPr>
        <w:t>Trailers</w:t>
      </w:r>
      <w:r w:rsidR="00457CC0">
        <w:rPr>
          <w:rFonts w:ascii="Arial" w:hAnsi="Arial" w:cs="Arial"/>
        </w:rPr>
        <w:t xml:space="preserve"> – Several complaints have been received about utility trailers being left in driveways for extended periods. Emails have been sent out asking for trailers to be stored properly. </w:t>
      </w:r>
    </w:p>
    <w:p w14:paraId="49607280" w14:textId="77777777" w:rsidR="00403CC1" w:rsidRPr="00A94CA1" w:rsidRDefault="00403CC1" w:rsidP="00403CC1">
      <w:pPr>
        <w:pStyle w:val="NoSpacing"/>
        <w:rPr>
          <w:rFonts w:ascii="Arial" w:hAnsi="Arial" w:cs="Arial"/>
          <w:sz w:val="14"/>
          <w:szCs w:val="14"/>
        </w:rPr>
      </w:pPr>
    </w:p>
    <w:p w14:paraId="14156B73" w14:textId="77777777" w:rsidR="00403CC1" w:rsidRPr="00422BED" w:rsidRDefault="00403CC1" w:rsidP="00403CC1">
      <w:pPr>
        <w:pStyle w:val="NoSpacing"/>
        <w:rPr>
          <w:rFonts w:ascii="Arial" w:hAnsi="Arial" w:cs="Arial"/>
          <w:b/>
          <w:bCs/>
          <w:sz w:val="14"/>
          <w:szCs w:val="14"/>
        </w:rPr>
      </w:pPr>
    </w:p>
    <w:p w14:paraId="31499078" w14:textId="77777777" w:rsidR="005145CC" w:rsidRDefault="005145CC" w:rsidP="00403CC1">
      <w:pPr>
        <w:pStyle w:val="NoSpacing"/>
        <w:rPr>
          <w:rFonts w:ascii="Arial" w:hAnsi="Arial" w:cs="Arial"/>
        </w:rPr>
      </w:pPr>
    </w:p>
    <w:p w14:paraId="14C7D12E" w14:textId="50964E60" w:rsidR="00403CC1" w:rsidRPr="00457CC0" w:rsidRDefault="00403CC1" w:rsidP="00403CC1">
      <w:pPr>
        <w:pStyle w:val="NoSpacing"/>
        <w:rPr>
          <w:rFonts w:ascii="Arial" w:hAnsi="Arial" w:cs="Arial"/>
        </w:rPr>
      </w:pPr>
      <w:r w:rsidRPr="00457CC0">
        <w:rPr>
          <w:rFonts w:ascii="Arial" w:hAnsi="Arial" w:cs="Arial"/>
        </w:rPr>
        <w:t>Committee Reports</w:t>
      </w:r>
    </w:p>
    <w:p w14:paraId="50B0803E" w14:textId="77777777" w:rsidR="00403CC1" w:rsidRPr="00457CC0" w:rsidRDefault="00403CC1" w:rsidP="00403CC1">
      <w:pPr>
        <w:pStyle w:val="NoSpacing"/>
        <w:rPr>
          <w:rFonts w:ascii="Arial" w:hAnsi="Arial" w:cs="Arial"/>
          <w:sz w:val="14"/>
          <w:szCs w:val="14"/>
        </w:rPr>
      </w:pPr>
    </w:p>
    <w:p w14:paraId="1E349CA6" w14:textId="77777777" w:rsidR="00403CC1" w:rsidRPr="00457CC0" w:rsidRDefault="00403CC1" w:rsidP="00403CC1">
      <w:pPr>
        <w:pStyle w:val="NoSpacing"/>
        <w:numPr>
          <w:ilvl w:val="0"/>
          <w:numId w:val="26"/>
        </w:numPr>
        <w:rPr>
          <w:rFonts w:ascii="Arial" w:hAnsi="Arial" w:cs="Arial"/>
        </w:rPr>
      </w:pPr>
      <w:r w:rsidRPr="00457CC0">
        <w:rPr>
          <w:rFonts w:ascii="Arial" w:hAnsi="Arial" w:cs="Arial"/>
        </w:rPr>
        <w:t>Welcoming – Frank Lane</w:t>
      </w:r>
    </w:p>
    <w:p w14:paraId="636A42C7" w14:textId="1C51D37D" w:rsidR="00403CC1" w:rsidRPr="00457CC0" w:rsidRDefault="00457CC0" w:rsidP="007C46AD">
      <w:pPr>
        <w:pStyle w:val="NoSpacing"/>
        <w:numPr>
          <w:ilvl w:val="1"/>
          <w:numId w:val="26"/>
        </w:numPr>
        <w:rPr>
          <w:rFonts w:ascii="Arial" w:hAnsi="Arial" w:cs="Arial"/>
          <w:sz w:val="14"/>
          <w:szCs w:val="14"/>
        </w:rPr>
      </w:pPr>
      <w:r w:rsidRPr="00457CC0">
        <w:rPr>
          <w:rFonts w:ascii="Arial" w:hAnsi="Arial" w:cs="Arial"/>
        </w:rPr>
        <w:t xml:space="preserve">A </w:t>
      </w:r>
      <w:r>
        <w:rPr>
          <w:rFonts w:ascii="Arial" w:hAnsi="Arial" w:cs="Arial"/>
        </w:rPr>
        <w:t xml:space="preserve">Welcome Basket was given to the new owners of 123 Sir John. The Pattersons. </w:t>
      </w:r>
    </w:p>
    <w:p w14:paraId="7E90A827" w14:textId="77777777" w:rsidR="00403CC1" w:rsidRDefault="00403CC1" w:rsidP="00403CC1">
      <w:pPr>
        <w:pStyle w:val="NoSpacing"/>
        <w:numPr>
          <w:ilvl w:val="0"/>
          <w:numId w:val="29"/>
        </w:numPr>
        <w:rPr>
          <w:rFonts w:ascii="Arial" w:hAnsi="Arial" w:cs="Arial"/>
        </w:rPr>
      </w:pPr>
      <w:r w:rsidRPr="00457CC0">
        <w:rPr>
          <w:rFonts w:ascii="Arial" w:hAnsi="Arial" w:cs="Arial"/>
        </w:rPr>
        <w:t>Neighborhood Watch – Frank Lane</w:t>
      </w:r>
    </w:p>
    <w:p w14:paraId="3426DDCA" w14:textId="14B7B9D0" w:rsidR="00457CC0" w:rsidRPr="00457CC0" w:rsidRDefault="00457CC0" w:rsidP="00457CC0">
      <w:pPr>
        <w:pStyle w:val="NoSpacing"/>
        <w:numPr>
          <w:ilvl w:val="1"/>
          <w:numId w:val="29"/>
        </w:numPr>
        <w:rPr>
          <w:rFonts w:ascii="Arial" w:hAnsi="Arial" w:cs="Arial"/>
        </w:rPr>
      </w:pPr>
      <w:r>
        <w:rPr>
          <w:rFonts w:ascii="Arial" w:hAnsi="Arial" w:cs="Arial"/>
        </w:rPr>
        <w:t>No new alerts or information</w:t>
      </w:r>
    </w:p>
    <w:p w14:paraId="3ED942B1" w14:textId="77777777" w:rsidR="00403CC1" w:rsidRDefault="00403CC1" w:rsidP="00403CC1">
      <w:pPr>
        <w:pStyle w:val="NoSpacing"/>
        <w:numPr>
          <w:ilvl w:val="0"/>
          <w:numId w:val="29"/>
        </w:numPr>
        <w:rPr>
          <w:rFonts w:ascii="Arial" w:hAnsi="Arial" w:cs="Arial"/>
        </w:rPr>
      </w:pPr>
      <w:r w:rsidRPr="00457CC0">
        <w:rPr>
          <w:rFonts w:ascii="Arial" w:hAnsi="Arial" w:cs="Arial"/>
        </w:rPr>
        <w:t>Hospitality – Cheryl Barnard &amp; Jeanne Grinnell</w:t>
      </w:r>
    </w:p>
    <w:p w14:paraId="6EDEB36B" w14:textId="3D45627F" w:rsidR="00457CC0" w:rsidRPr="00457CC0" w:rsidRDefault="00457CC0" w:rsidP="00457CC0">
      <w:pPr>
        <w:pStyle w:val="NoSpacing"/>
        <w:numPr>
          <w:ilvl w:val="1"/>
          <w:numId w:val="29"/>
        </w:numPr>
        <w:rPr>
          <w:rFonts w:ascii="Arial" w:hAnsi="Arial" w:cs="Arial"/>
        </w:rPr>
      </w:pPr>
      <w:r>
        <w:rPr>
          <w:rFonts w:ascii="Arial" w:hAnsi="Arial" w:cs="Arial"/>
        </w:rPr>
        <w:t xml:space="preserve">Nothing to </w:t>
      </w:r>
      <w:r w:rsidR="009B76FC">
        <w:rPr>
          <w:rFonts w:ascii="Arial" w:hAnsi="Arial" w:cs="Arial"/>
        </w:rPr>
        <w:t>report.</w:t>
      </w:r>
    </w:p>
    <w:p w14:paraId="4DC0BF4F" w14:textId="77777777" w:rsidR="00403CC1" w:rsidRDefault="00403CC1" w:rsidP="00403CC1">
      <w:pPr>
        <w:pStyle w:val="NoSpacing"/>
        <w:numPr>
          <w:ilvl w:val="0"/>
          <w:numId w:val="29"/>
        </w:numPr>
        <w:rPr>
          <w:rFonts w:ascii="Arial" w:hAnsi="Arial" w:cs="Arial"/>
        </w:rPr>
      </w:pPr>
      <w:r w:rsidRPr="00457CC0">
        <w:rPr>
          <w:rFonts w:ascii="Arial" w:hAnsi="Arial" w:cs="Arial"/>
        </w:rPr>
        <w:t>Beautification – Joyce Frink</w:t>
      </w:r>
    </w:p>
    <w:p w14:paraId="5B4B761C" w14:textId="5ADAA49D" w:rsidR="00457CC0" w:rsidRDefault="00457CC0" w:rsidP="00457CC0">
      <w:pPr>
        <w:pStyle w:val="NoSpacing"/>
        <w:numPr>
          <w:ilvl w:val="1"/>
          <w:numId w:val="29"/>
        </w:numPr>
        <w:rPr>
          <w:rFonts w:ascii="Arial" w:hAnsi="Arial" w:cs="Arial"/>
        </w:rPr>
      </w:pPr>
      <w:r>
        <w:rPr>
          <w:rFonts w:ascii="Arial" w:hAnsi="Arial" w:cs="Arial"/>
        </w:rPr>
        <w:t xml:space="preserve">Landscape company mulched the entrance beds for spring. </w:t>
      </w:r>
    </w:p>
    <w:p w14:paraId="2815F097" w14:textId="5BC75383" w:rsidR="00457CC0" w:rsidRPr="00457CC0" w:rsidRDefault="00457CC0" w:rsidP="00457CC0">
      <w:pPr>
        <w:pStyle w:val="NoSpacing"/>
        <w:numPr>
          <w:ilvl w:val="1"/>
          <w:numId w:val="29"/>
        </w:numPr>
        <w:rPr>
          <w:rFonts w:ascii="Arial" w:hAnsi="Arial" w:cs="Arial"/>
        </w:rPr>
      </w:pPr>
      <w:r>
        <w:rPr>
          <w:rFonts w:ascii="Arial" w:hAnsi="Arial" w:cs="Arial"/>
        </w:rPr>
        <w:t xml:space="preserve">Dates for spring cleanup/planting are still to be </w:t>
      </w:r>
      <w:r w:rsidR="009B76FC">
        <w:rPr>
          <w:rFonts w:ascii="Arial" w:hAnsi="Arial" w:cs="Arial"/>
        </w:rPr>
        <w:t>determined.</w:t>
      </w:r>
    </w:p>
    <w:p w14:paraId="61D76243" w14:textId="77777777" w:rsidR="00403CC1" w:rsidRPr="00457CC0" w:rsidRDefault="00403CC1" w:rsidP="00FA7071">
      <w:pPr>
        <w:pStyle w:val="NoSpacing"/>
        <w:rPr>
          <w:rFonts w:ascii="Arial" w:hAnsi="Arial" w:cs="Arial"/>
        </w:rPr>
      </w:pPr>
    </w:p>
    <w:p w14:paraId="1CC99E83" w14:textId="4CD2090C" w:rsidR="55CA4B00" w:rsidRPr="00457CC0" w:rsidRDefault="55CA4B00" w:rsidP="55CA4B00">
      <w:pPr>
        <w:pStyle w:val="NoSpacing"/>
        <w:rPr>
          <w:rFonts w:ascii="Arial" w:hAnsi="Arial" w:cs="Arial"/>
        </w:rPr>
      </w:pPr>
      <w:r w:rsidRPr="00457CC0">
        <w:rPr>
          <w:rFonts w:ascii="Arial" w:hAnsi="Arial" w:cs="Arial"/>
        </w:rPr>
        <w:t>Board Business</w:t>
      </w:r>
    </w:p>
    <w:p w14:paraId="04354DCA" w14:textId="217195DE" w:rsidR="008839C1" w:rsidRDefault="55CA4B00" w:rsidP="00373791">
      <w:pPr>
        <w:pStyle w:val="NoSpacing"/>
        <w:numPr>
          <w:ilvl w:val="0"/>
          <w:numId w:val="29"/>
        </w:numPr>
        <w:rPr>
          <w:rFonts w:ascii="Arial" w:hAnsi="Arial" w:cs="Arial"/>
        </w:rPr>
      </w:pPr>
      <w:r w:rsidRPr="55CA4B00">
        <w:rPr>
          <w:rFonts w:ascii="Arial" w:hAnsi="Arial" w:cs="Arial"/>
        </w:rPr>
        <w:t>Pond Repair/Sprinkler Maintenance – George/Geoff</w:t>
      </w:r>
    </w:p>
    <w:p w14:paraId="210459E5" w14:textId="6881C92C" w:rsidR="009B76FC" w:rsidRDefault="009B76FC" w:rsidP="009B76FC">
      <w:pPr>
        <w:pStyle w:val="NoSpacing"/>
        <w:numPr>
          <w:ilvl w:val="1"/>
          <w:numId w:val="29"/>
        </w:numPr>
        <w:rPr>
          <w:rFonts w:ascii="Arial" w:hAnsi="Arial" w:cs="Arial"/>
        </w:rPr>
      </w:pPr>
      <w:r>
        <w:rPr>
          <w:rFonts w:ascii="Arial" w:hAnsi="Arial" w:cs="Arial"/>
        </w:rPr>
        <w:t>Sprinkler system is back up and running with the repaired pump</w:t>
      </w:r>
      <w:r w:rsidR="0090408F">
        <w:rPr>
          <w:rFonts w:ascii="Arial" w:hAnsi="Arial" w:cs="Arial"/>
        </w:rPr>
        <w:t>.</w:t>
      </w:r>
    </w:p>
    <w:p w14:paraId="35373161" w14:textId="33DEFC43" w:rsidR="009B76FC" w:rsidRDefault="009B76FC" w:rsidP="009B76FC">
      <w:pPr>
        <w:pStyle w:val="NoSpacing"/>
        <w:numPr>
          <w:ilvl w:val="1"/>
          <w:numId w:val="29"/>
        </w:numPr>
        <w:rPr>
          <w:rFonts w:ascii="Arial" w:hAnsi="Arial" w:cs="Arial"/>
        </w:rPr>
      </w:pPr>
      <w:r>
        <w:rPr>
          <w:rFonts w:ascii="Arial" w:hAnsi="Arial" w:cs="Arial"/>
        </w:rPr>
        <w:t xml:space="preserve">We are still awaiting the prices for relocating the fountain to the center of the pond. </w:t>
      </w:r>
    </w:p>
    <w:p w14:paraId="33A4C5AE" w14:textId="7156ABA1" w:rsidR="009B76FC" w:rsidRDefault="009B76FC" w:rsidP="009B76FC">
      <w:pPr>
        <w:pStyle w:val="NoSpacing"/>
        <w:numPr>
          <w:ilvl w:val="1"/>
          <w:numId w:val="29"/>
        </w:numPr>
        <w:rPr>
          <w:rFonts w:ascii="Arial" w:hAnsi="Arial" w:cs="Arial"/>
        </w:rPr>
      </w:pPr>
      <w:r>
        <w:rPr>
          <w:rFonts w:ascii="Arial" w:hAnsi="Arial" w:cs="Arial"/>
        </w:rPr>
        <w:t xml:space="preserve">The aerators should be working. </w:t>
      </w:r>
    </w:p>
    <w:p w14:paraId="406AD92C" w14:textId="77777777" w:rsidR="00FF60B7" w:rsidRDefault="00FF60B7" w:rsidP="00FF60B7">
      <w:pPr>
        <w:pStyle w:val="NoSpacing"/>
        <w:ind w:left="1440"/>
        <w:rPr>
          <w:rFonts w:ascii="Arial" w:hAnsi="Arial" w:cs="Arial"/>
        </w:rPr>
      </w:pPr>
    </w:p>
    <w:p w14:paraId="325DF71D" w14:textId="30D764BC" w:rsidR="55CA4B00" w:rsidRDefault="55CA4B00" w:rsidP="55CA4B00">
      <w:pPr>
        <w:pStyle w:val="NoSpacing"/>
        <w:numPr>
          <w:ilvl w:val="0"/>
          <w:numId w:val="29"/>
        </w:numPr>
        <w:rPr>
          <w:rFonts w:ascii="Arial" w:hAnsi="Arial" w:cs="Arial"/>
        </w:rPr>
      </w:pPr>
      <w:r w:rsidRPr="55CA4B00">
        <w:rPr>
          <w:rFonts w:ascii="Arial" w:hAnsi="Arial" w:cs="Arial"/>
        </w:rPr>
        <w:t>Towne Insurance Crime Policy $890 for 3</w:t>
      </w:r>
      <w:r w:rsidR="00763798">
        <w:rPr>
          <w:rFonts w:ascii="Arial" w:hAnsi="Arial" w:cs="Arial"/>
        </w:rPr>
        <w:t>-</w:t>
      </w:r>
      <w:r w:rsidRPr="55CA4B00">
        <w:rPr>
          <w:rFonts w:ascii="Arial" w:hAnsi="Arial" w:cs="Arial"/>
        </w:rPr>
        <w:t>year policy</w:t>
      </w:r>
    </w:p>
    <w:p w14:paraId="06ACB220" w14:textId="216652CB" w:rsidR="009B76FC" w:rsidRDefault="009B76FC" w:rsidP="009B76FC">
      <w:pPr>
        <w:pStyle w:val="NoSpacing"/>
        <w:numPr>
          <w:ilvl w:val="1"/>
          <w:numId w:val="29"/>
        </w:numPr>
        <w:rPr>
          <w:rFonts w:ascii="Arial" w:hAnsi="Arial" w:cs="Arial"/>
        </w:rPr>
      </w:pPr>
      <w:r>
        <w:rPr>
          <w:rFonts w:ascii="Arial" w:hAnsi="Arial" w:cs="Arial"/>
        </w:rPr>
        <w:t xml:space="preserve">Sam has reached out to our agent for information about the specifics of our existing Owners and Operators Policy and what coverage is required by the State. Is a Crime Policy really a good expense for the Association. Information will be brought to the Board as soon as it is received. </w:t>
      </w:r>
    </w:p>
    <w:p w14:paraId="1DE4E518" w14:textId="77777777" w:rsidR="005145CC" w:rsidRDefault="005145CC" w:rsidP="005145CC">
      <w:pPr>
        <w:pStyle w:val="NoSpacing"/>
        <w:ind w:left="1440"/>
        <w:rPr>
          <w:rFonts w:ascii="Arial" w:hAnsi="Arial" w:cs="Arial"/>
        </w:rPr>
      </w:pPr>
    </w:p>
    <w:p w14:paraId="39E519C0" w14:textId="06ACD260" w:rsidR="55CA4B00" w:rsidRDefault="28AE1B95" w:rsidP="55CA4B00">
      <w:pPr>
        <w:pStyle w:val="NoSpacing"/>
        <w:numPr>
          <w:ilvl w:val="0"/>
          <w:numId w:val="29"/>
        </w:numPr>
        <w:rPr>
          <w:rFonts w:ascii="Arial" w:hAnsi="Arial" w:cs="Arial"/>
        </w:rPr>
      </w:pPr>
      <w:r w:rsidRPr="28AE1B95">
        <w:rPr>
          <w:rFonts w:ascii="Arial" w:hAnsi="Arial" w:cs="Arial"/>
        </w:rPr>
        <w:t>Langley FCU Money Market Account</w:t>
      </w:r>
    </w:p>
    <w:p w14:paraId="5720B7C9" w14:textId="77777777" w:rsidR="003511E6" w:rsidRDefault="009B76FC" w:rsidP="009B76FC">
      <w:pPr>
        <w:pStyle w:val="NoSpacing"/>
        <w:numPr>
          <w:ilvl w:val="1"/>
          <w:numId w:val="29"/>
        </w:numPr>
        <w:rPr>
          <w:rFonts w:ascii="Arial" w:hAnsi="Arial" w:cs="Arial"/>
        </w:rPr>
      </w:pPr>
      <w:r>
        <w:rPr>
          <w:rFonts w:ascii="Arial" w:hAnsi="Arial" w:cs="Arial"/>
        </w:rPr>
        <w:t>George presented information to the Board about the benefits of relocating some, if not all, of our accounts from Wells Fargo to Langley Federal Credit Union</w:t>
      </w:r>
      <w:r w:rsidR="005145CC">
        <w:rPr>
          <w:rFonts w:ascii="Arial" w:hAnsi="Arial" w:cs="Arial"/>
        </w:rPr>
        <w:t xml:space="preserve">. WF is only offering .49 percent interest on our Reserve Fund, but Langley has offered us 4 to 5 percent interest. They also are offering us better customer service. </w:t>
      </w:r>
    </w:p>
    <w:p w14:paraId="55C0AFC6" w14:textId="128D707A" w:rsidR="009B76FC" w:rsidRDefault="005145CC" w:rsidP="009B76FC">
      <w:pPr>
        <w:pStyle w:val="NoSpacing"/>
        <w:numPr>
          <w:ilvl w:val="1"/>
          <w:numId w:val="29"/>
        </w:numPr>
        <w:rPr>
          <w:rFonts w:ascii="Arial" w:hAnsi="Arial" w:cs="Arial"/>
        </w:rPr>
      </w:pPr>
      <w:r>
        <w:rPr>
          <w:rFonts w:ascii="Arial" w:hAnsi="Arial" w:cs="Arial"/>
        </w:rPr>
        <w:t>George moved that we transfer the Sommerville banking business for operating and Reserve funds to Langley Federal Credit Union. Geoff seconded the motion. Following discussion, the Board unanimously approved moving the financial accounts to Langley Federal Credit Union.</w:t>
      </w:r>
    </w:p>
    <w:p w14:paraId="368A9ED3" w14:textId="773A4C48" w:rsidR="003511E6" w:rsidRDefault="003511E6" w:rsidP="009B76FC">
      <w:pPr>
        <w:pStyle w:val="NoSpacing"/>
        <w:numPr>
          <w:ilvl w:val="1"/>
          <w:numId w:val="29"/>
        </w:numPr>
        <w:rPr>
          <w:rFonts w:ascii="Arial" w:hAnsi="Arial" w:cs="Arial"/>
        </w:rPr>
      </w:pPr>
      <w:r>
        <w:rPr>
          <w:rFonts w:ascii="Arial" w:hAnsi="Arial" w:cs="Arial"/>
        </w:rPr>
        <w:t xml:space="preserve">The Board unanimously approved Samantha Call, Treasurer, and Geoff Swanson, President, to be the official signers on the accounts. </w:t>
      </w:r>
    </w:p>
    <w:p w14:paraId="33D869ED" w14:textId="77777777" w:rsidR="005145CC" w:rsidRDefault="005145CC" w:rsidP="005145CC">
      <w:pPr>
        <w:pStyle w:val="NoSpacing"/>
        <w:ind w:left="1440"/>
        <w:rPr>
          <w:rFonts w:ascii="Arial" w:hAnsi="Arial" w:cs="Arial"/>
        </w:rPr>
      </w:pPr>
    </w:p>
    <w:p w14:paraId="1B6277C8" w14:textId="49FABB0A" w:rsidR="28AE1B95" w:rsidRDefault="28AE1B95" w:rsidP="28AE1B95">
      <w:pPr>
        <w:pStyle w:val="NoSpacing"/>
        <w:numPr>
          <w:ilvl w:val="0"/>
          <w:numId w:val="29"/>
        </w:numPr>
        <w:rPr>
          <w:rFonts w:ascii="Arial" w:hAnsi="Arial" w:cs="Arial"/>
        </w:rPr>
      </w:pPr>
      <w:r w:rsidRPr="28AE1B95">
        <w:rPr>
          <w:rFonts w:ascii="Arial" w:hAnsi="Arial" w:cs="Arial"/>
        </w:rPr>
        <w:t>BOD Email</w:t>
      </w:r>
    </w:p>
    <w:p w14:paraId="7C47B41D" w14:textId="700AEA86" w:rsidR="005145CC" w:rsidRPr="005145CC" w:rsidRDefault="005145CC" w:rsidP="005145CC">
      <w:pPr>
        <w:pStyle w:val="NoSpacing"/>
        <w:numPr>
          <w:ilvl w:val="1"/>
          <w:numId w:val="29"/>
        </w:numPr>
        <w:rPr>
          <w:rFonts w:ascii="Arial" w:hAnsi="Arial" w:cs="Arial"/>
        </w:rPr>
      </w:pPr>
      <w:r>
        <w:rPr>
          <w:rFonts w:ascii="Arial" w:hAnsi="Arial" w:cs="Arial"/>
        </w:rPr>
        <w:t xml:space="preserve">The Board discussed issues with the current Association email address being tied to the Gmail account of a previous Board member. This has limited the access of current Board members to the account. After discussion with Carolyn’s daughter, who finalized the new Association website, the Board decided to create a new email address that is linked to the new website. This will allow for transferable access from Board to Board. The new email address is </w:t>
      </w:r>
      <w:hyperlink r:id="rId6" w:history="1">
        <w:r w:rsidRPr="00274E03">
          <w:rPr>
            <w:rStyle w:val="Hyperlink"/>
            <w:rFonts w:ascii="Arial" w:hAnsi="Arial" w:cs="Arial"/>
            <w:b/>
            <w:bCs/>
          </w:rPr>
          <w:t>sommervillebod@gmail.com</w:t>
        </w:r>
      </w:hyperlink>
    </w:p>
    <w:p w14:paraId="3F1BEEC1" w14:textId="77777777" w:rsidR="005145CC" w:rsidRDefault="005145CC" w:rsidP="005145CC">
      <w:pPr>
        <w:pStyle w:val="NoSpacing"/>
        <w:ind w:left="1440"/>
        <w:rPr>
          <w:rFonts w:ascii="Arial" w:hAnsi="Arial" w:cs="Arial"/>
        </w:rPr>
      </w:pPr>
    </w:p>
    <w:p w14:paraId="6FFFF3EE" w14:textId="61A0D10A" w:rsidR="00B10130" w:rsidRDefault="28AE1B95" w:rsidP="55CA4B00">
      <w:pPr>
        <w:pStyle w:val="NoSpacing"/>
        <w:numPr>
          <w:ilvl w:val="0"/>
          <w:numId w:val="29"/>
        </w:numPr>
        <w:rPr>
          <w:rFonts w:ascii="Arial" w:hAnsi="Arial" w:cs="Arial"/>
        </w:rPr>
      </w:pPr>
      <w:r w:rsidRPr="28AE1B95">
        <w:rPr>
          <w:rFonts w:ascii="Arial" w:hAnsi="Arial" w:cs="Arial"/>
        </w:rPr>
        <w:t xml:space="preserve">Grounds Maintenance </w:t>
      </w:r>
    </w:p>
    <w:p w14:paraId="51CD688F" w14:textId="18F225ED" w:rsidR="002402F5" w:rsidRDefault="00FF60B7" w:rsidP="55CA4B00">
      <w:pPr>
        <w:pStyle w:val="NoSpacing"/>
        <w:numPr>
          <w:ilvl w:val="1"/>
          <w:numId w:val="29"/>
        </w:numPr>
        <w:rPr>
          <w:rFonts w:ascii="Arial" w:hAnsi="Arial" w:cs="Arial"/>
        </w:rPr>
      </w:pPr>
      <w:r>
        <w:rPr>
          <w:rFonts w:ascii="Arial" w:hAnsi="Arial" w:cs="Arial"/>
        </w:rPr>
        <w:t>Estimates to remove the tree in the common area that is leaning over Seaford Road</w:t>
      </w:r>
      <w:r w:rsidR="00877FD7">
        <w:rPr>
          <w:rFonts w:ascii="Arial" w:hAnsi="Arial" w:cs="Arial"/>
        </w:rPr>
        <w:t xml:space="preserve"> are scheduled for 3/12 &amp; 3/14 (Kenny’s, Bayview and Walt’s)</w:t>
      </w:r>
      <w:r>
        <w:rPr>
          <w:rFonts w:ascii="Arial" w:hAnsi="Arial" w:cs="Arial"/>
        </w:rPr>
        <w:t xml:space="preserve">. Following the receipt of the estimates, the Board will award the contract. </w:t>
      </w:r>
    </w:p>
    <w:p w14:paraId="1A12E325" w14:textId="77777777" w:rsidR="00FF60B7" w:rsidRDefault="00FF60B7" w:rsidP="00FF60B7">
      <w:pPr>
        <w:pStyle w:val="NoSpacing"/>
        <w:ind w:left="1440"/>
        <w:rPr>
          <w:rFonts w:ascii="Arial" w:hAnsi="Arial" w:cs="Arial"/>
        </w:rPr>
      </w:pPr>
    </w:p>
    <w:p w14:paraId="078FDC41" w14:textId="74CB9992" w:rsidR="00763798" w:rsidRDefault="00763798" w:rsidP="00763798">
      <w:pPr>
        <w:pStyle w:val="NoSpacing"/>
        <w:numPr>
          <w:ilvl w:val="0"/>
          <w:numId w:val="29"/>
        </w:numPr>
        <w:rPr>
          <w:rFonts w:ascii="Arial" w:hAnsi="Arial" w:cs="Arial"/>
        </w:rPr>
      </w:pPr>
      <w:r>
        <w:rPr>
          <w:rFonts w:ascii="Arial" w:hAnsi="Arial" w:cs="Arial"/>
        </w:rPr>
        <w:t>Entry sign update</w:t>
      </w:r>
    </w:p>
    <w:p w14:paraId="64389DCE" w14:textId="594603AC" w:rsidR="00FF60B7" w:rsidRDefault="00FF60B7" w:rsidP="00FF60B7">
      <w:pPr>
        <w:pStyle w:val="NoSpacing"/>
        <w:numPr>
          <w:ilvl w:val="1"/>
          <w:numId w:val="29"/>
        </w:numPr>
        <w:rPr>
          <w:rFonts w:ascii="Arial" w:hAnsi="Arial" w:cs="Arial"/>
        </w:rPr>
      </w:pPr>
      <w:r>
        <w:rPr>
          <w:rFonts w:ascii="Arial" w:hAnsi="Arial" w:cs="Arial"/>
        </w:rPr>
        <w:t xml:space="preserve">Surveys of the common area around the entry sign showing the sign is on Association property have been sent to the county. We are awaiting a response from the County. </w:t>
      </w:r>
    </w:p>
    <w:p w14:paraId="3B2484E6" w14:textId="631E7D9A" w:rsidR="00FF60B7" w:rsidRDefault="00FF60B7" w:rsidP="00FF60B7">
      <w:pPr>
        <w:pStyle w:val="NoSpacing"/>
        <w:ind w:left="1440"/>
        <w:rPr>
          <w:rFonts w:ascii="Arial" w:hAnsi="Arial" w:cs="Arial"/>
        </w:rPr>
      </w:pPr>
    </w:p>
    <w:p w14:paraId="7DE0B82D" w14:textId="7F590AAD" w:rsidR="008839C1" w:rsidRDefault="28AE1B95" w:rsidP="00373791">
      <w:pPr>
        <w:pStyle w:val="NoSpacing"/>
        <w:numPr>
          <w:ilvl w:val="0"/>
          <w:numId w:val="29"/>
        </w:numPr>
        <w:rPr>
          <w:rFonts w:ascii="Arial" w:hAnsi="Arial" w:cs="Arial"/>
        </w:rPr>
      </w:pPr>
      <w:r w:rsidRPr="28AE1B95">
        <w:rPr>
          <w:rFonts w:ascii="Arial" w:hAnsi="Arial" w:cs="Arial"/>
        </w:rPr>
        <w:lastRenderedPageBreak/>
        <w:t>Community Safety</w:t>
      </w:r>
    </w:p>
    <w:p w14:paraId="54D84E81" w14:textId="7CAE10B9" w:rsidR="00403CC1" w:rsidRDefault="28AE1B95" w:rsidP="00403CC1">
      <w:pPr>
        <w:pStyle w:val="NoSpacing"/>
        <w:numPr>
          <w:ilvl w:val="1"/>
          <w:numId w:val="29"/>
        </w:numPr>
        <w:rPr>
          <w:rFonts w:ascii="Arial" w:hAnsi="Arial" w:cs="Arial"/>
        </w:rPr>
      </w:pPr>
      <w:r w:rsidRPr="28AE1B95">
        <w:rPr>
          <w:rFonts w:ascii="Arial" w:hAnsi="Arial" w:cs="Arial"/>
        </w:rPr>
        <w:t>Stop Sign Replacement</w:t>
      </w:r>
    </w:p>
    <w:p w14:paraId="67BE61BD" w14:textId="4CA08539" w:rsidR="00FF60B7" w:rsidRDefault="00FF60B7" w:rsidP="00FF60B7">
      <w:pPr>
        <w:pStyle w:val="NoSpacing"/>
        <w:numPr>
          <w:ilvl w:val="2"/>
          <w:numId w:val="29"/>
        </w:numPr>
        <w:rPr>
          <w:rFonts w:ascii="Arial" w:hAnsi="Arial" w:cs="Arial"/>
        </w:rPr>
      </w:pPr>
      <w:r>
        <w:rPr>
          <w:rFonts w:ascii="Arial" w:hAnsi="Arial" w:cs="Arial"/>
        </w:rPr>
        <w:t xml:space="preserve">Several neighbors have called and requested VDOT replace the stop signs in the neighborhood. Most the signs no longer have any reflectivity and are unable to be seen at night. Neighbors will be encouraged to continue to call. </w:t>
      </w:r>
    </w:p>
    <w:p w14:paraId="4541FB02" w14:textId="77777777" w:rsidR="00FF60B7" w:rsidRDefault="00FF60B7" w:rsidP="00FF60B7">
      <w:pPr>
        <w:pStyle w:val="NoSpacing"/>
        <w:ind w:left="2160"/>
        <w:rPr>
          <w:rFonts w:ascii="Arial" w:hAnsi="Arial" w:cs="Arial"/>
        </w:rPr>
      </w:pPr>
    </w:p>
    <w:p w14:paraId="7018311B" w14:textId="00EFAC48" w:rsidR="28AE1B95" w:rsidRDefault="28AE1B95" w:rsidP="28AE1B95">
      <w:pPr>
        <w:pStyle w:val="NoSpacing"/>
        <w:numPr>
          <w:ilvl w:val="1"/>
          <w:numId w:val="29"/>
        </w:numPr>
        <w:rPr>
          <w:rFonts w:ascii="Arial" w:hAnsi="Arial" w:cs="Arial"/>
        </w:rPr>
      </w:pPr>
      <w:r w:rsidRPr="28AE1B95">
        <w:rPr>
          <w:rFonts w:ascii="Arial" w:hAnsi="Arial" w:cs="Arial"/>
        </w:rPr>
        <w:t xml:space="preserve">Front entrance </w:t>
      </w:r>
      <w:r w:rsidR="00FF60B7">
        <w:rPr>
          <w:rFonts w:ascii="Arial" w:hAnsi="Arial" w:cs="Arial"/>
        </w:rPr>
        <w:t xml:space="preserve">second </w:t>
      </w:r>
      <w:r w:rsidR="00D22B8C" w:rsidRPr="28AE1B95">
        <w:rPr>
          <w:rFonts w:ascii="Arial" w:hAnsi="Arial" w:cs="Arial"/>
        </w:rPr>
        <w:t>median</w:t>
      </w:r>
      <w:r w:rsidRPr="28AE1B95">
        <w:rPr>
          <w:rFonts w:ascii="Arial" w:hAnsi="Arial" w:cs="Arial"/>
        </w:rPr>
        <w:t xml:space="preserve"> </w:t>
      </w:r>
      <w:r w:rsidR="00FF60B7">
        <w:rPr>
          <w:rFonts w:ascii="Arial" w:hAnsi="Arial" w:cs="Arial"/>
        </w:rPr>
        <w:t>street</w:t>
      </w:r>
      <w:r w:rsidRPr="28AE1B95">
        <w:rPr>
          <w:rFonts w:ascii="Arial" w:hAnsi="Arial" w:cs="Arial"/>
        </w:rPr>
        <w:t>light</w:t>
      </w:r>
      <w:r w:rsidR="00FF60B7">
        <w:rPr>
          <w:rFonts w:ascii="Arial" w:hAnsi="Arial" w:cs="Arial"/>
        </w:rPr>
        <w:t>s</w:t>
      </w:r>
    </w:p>
    <w:p w14:paraId="146A9325" w14:textId="3116243E" w:rsidR="00C15486" w:rsidRDefault="00C15486" w:rsidP="00D22B8C">
      <w:pPr>
        <w:pStyle w:val="NoSpacing"/>
        <w:numPr>
          <w:ilvl w:val="2"/>
          <w:numId w:val="29"/>
        </w:numPr>
        <w:rPr>
          <w:rFonts w:ascii="Arial" w:hAnsi="Arial" w:cs="Arial"/>
        </w:rPr>
      </w:pPr>
      <w:r>
        <w:rPr>
          <w:rFonts w:ascii="Arial" w:hAnsi="Arial" w:cs="Arial"/>
        </w:rPr>
        <w:t xml:space="preserve">Dominion Power does not have these streetlights attached to our Dominion account. </w:t>
      </w:r>
    </w:p>
    <w:p w14:paraId="7829B3D6" w14:textId="77777777" w:rsidR="00C15486" w:rsidRDefault="00C15486" w:rsidP="00D22B8C">
      <w:pPr>
        <w:pStyle w:val="NoSpacing"/>
        <w:numPr>
          <w:ilvl w:val="2"/>
          <w:numId w:val="29"/>
        </w:numPr>
        <w:rPr>
          <w:rFonts w:ascii="Arial" w:hAnsi="Arial" w:cs="Arial"/>
        </w:rPr>
      </w:pPr>
      <w:r>
        <w:rPr>
          <w:rFonts w:ascii="Arial" w:hAnsi="Arial" w:cs="Arial"/>
        </w:rPr>
        <w:t>The lights in the second median are not connected to the lights on the first median or to the lights for the signs. In an attempt to locate the connections for the lights, Sam and another Sommerville resident have attempted to contact a</w:t>
      </w:r>
      <w:r w:rsidR="00FF60B7">
        <w:rPr>
          <w:rFonts w:ascii="Arial" w:hAnsi="Arial" w:cs="Arial"/>
        </w:rPr>
        <w:t xml:space="preserve"> p</w:t>
      </w:r>
      <w:r w:rsidR="00763798">
        <w:rPr>
          <w:rFonts w:ascii="Arial" w:hAnsi="Arial" w:cs="Arial"/>
        </w:rPr>
        <w:t>revious Board Member</w:t>
      </w:r>
      <w:r w:rsidR="00D22B8C">
        <w:rPr>
          <w:rFonts w:ascii="Arial" w:hAnsi="Arial" w:cs="Arial"/>
        </w:rPr>
        <w:t xml:space="preserve"> </w:t>
      </w:r>
      <w:r>
        <w:rPr>
          <w:rFonts w:ascii="Arial" w:hAnsi="Arial" w:cs="Arial"/>
        </w:rPr>
        <w:t xml:space="preserve">who </w:t>
      </w:r>
      <w:r w:rsidR="00D22B8C">
        <w:rPr>
          <w:rFonts w:ascii="Arial" w:hAnsi="Arial" w:cs="Arial"/>
        </w:rPr>
        <w:t xml:space="preserve">installed </w:t>
      </w:r>
      <w:r w:rsidR="00FF60B7">
        <w:rPr>
          <w:rFonts w:ascii="Arial" w:hAnsi="Arial" w:cs="Arial"/>
        </w:rPr>
        <w:t xml:space="preserve">the </w:t>
      </w:r>
      <w:r w:rsidR="00D22B8C">
        <w:rPr>
          <w:rFonts w:ascii="Arial" w:hAnsi="Arial" w:cs="Arial"/>
        </w:rPr>
        <w:t>light posts</w:t>
      </w:r>
      <w:r w:rsidR="00FF60B7">
        <w:rPr>
          <w:rFonts w:ascii="Arial" w:hAnsi="Arial" w:cs="Arial"/>
        </w:rPr>
        <w:t xml:space="preserve"> when he was on the Board. </w:t>
      </w:r>
      <w:r>
        <w:rPr>
          <w:rFonts w:ascii="Arial" w:hAnsi="Arial" w:cs="Arial"/>
        </w:rPr>
        <w:t xml:space="preserve">Unfortunately, neither have received a response. </w:t>
      </w:r>
    </w:p>
    <w:p w14:paraId="3837DB86" w14:textId="1302CC9A" w:rsidR="00D22B8C" w:rsidRDefault="00C15486" w:rsidP="00D22B8C">
      <w:pPr>
        <w:pStyle w:val="NoSpacing"/>
        <w:numPr>
          <w:ilvl w:val="2"/>
          <w:numId w:val="29"/>
        </w:numPr>
        <w:rPr>
          <w:rFonts w:ascii="Arial" w:hAnsi="Arial" w:cs="Arial"/>
        </w:rPr>
      </w:pPr>
      <w:r>
        <w:rPr>
          <w:rFonts w:ascii="Arial" w:hAnsi="Arial" w:cs="Arial"/>
        </w:rPr>
        <w:t xml:space="preserve">The Board will contact a local utility-location company to locate the connections for the lights. </w:t>
      </w:r>
    </w:p>
    <w:p w14:paraId="77D37F25" w14:textId="55DB2399" w:rsidR="00C15486" w:rsidRDefault="00C15486" w:rsidP="00D22B8C">
      <w:pPr>
        <w:pStyle w:val="NoSpacing"/>
        <w:numPr>
          <w:ilvl w:val="2"/>
          <w:numId w:val="29"/>
        </w:numPr>
        <w:rPr>
          <w:rFonts w:ascii="Arial" w:hAnsi="Arial" w:cs="Arial"/>
        </w:rPr>
      </w:pPr>
      <w:r>
        <w:rPr>
          <w:rFonts w:ascii="Arial" w:hAnsi="Arial" w:cs="Arial"/>
        </w:rPr>
        <w:t>Once the connections have been located, plans and estimates can be developed to have the lights reconnected.</w:t>
      </w:r>
    </w:p>
    <w:p w14:paraId="6C9A9606" w14:textId="5F93799E" w:rsidR="00D22B8C" w:rsidRDefault="00C15486" w:rsidP="00D22B8C">
      <w:pPr>
        <w:pStyle w:val="NoSpacing"/>
        <w:numPr>
          <w:ilvl w:val="2"/>
          <w:numId w:val="29"/>
        </w:numPr>
        <w:rPr>
          <w:rFonts w:ascii="Arial" w:hAnsi="Arial" w:cs="Arial"/>
        </w:rPr>
      </w:pPr>
      <w:r>
        <w:rPr>
          <w:rFonts w:ascii="Arial" w:hAnsi="Arial" w:cs="Arial"/>
        </w:rPr>
        <w:t xml:space="preserve">The </w:t>
      </w:r>
      <w:r w:rsidR="00D22B8C">
        <w:rPr>
          <w:rFonts w:ascii="Arial" w:hAnsi="Arial" w:cs="Arial"/>
        </w:rPr>
        <w:t xml:space="preserve">contracting company </w:t>
      </w:r>
      <w:r>
        <w:rPr>
          <w:rFonts w:ascii="Arial" w:hAnsi="Arial" w:cs="Arial"/>
        </w:rPr>
        <w:t xml:space="preserve">that was digging across Sommerville Way and on the common area </w:t>
      </w:r>
      <w:r w:rsidR="00D22B8C">
        <w:rPr>
          <w:rFonts w:ascii="Arial" w:hAnsi="Arial" w:cs="Arial"/>
        </w:rPr>
        <w:t xml:space="preserve">the week of 2/26 </w:t>
      </w:r>
      <w:r>
        <w:rPr>
          <w:rFonts w:ascii="Arial" w:hAnsi="Arial" w:cs="Arial"/>
        </w:rPr>
        <w:t>was not a part of this process. Sam has emailed our contact at Dominion Power to find out who was doing this work.</w:t>
      </w:r>
    </w:p>
    <w:p w14:paraId="18C59C55" w14:textId="77777777" w:rsidR="00C15486" w:rsidRDefault="00C15486" w:rsidP="00C15486">
      <w:pPr>
        <w:pStyle w:val="NoSpacing"/>
        <w:ind w:left="2160"/>
        <w:rPr>
          <w:rFonts w:ascii="Arial" w:hAnsi="Arial" w:cs="Arial"/>
        </w:rPr>
      </w:pPr>
    </w:p>
    <w:p w14:paraId="6441AB5E" w14:textId="3E8F5A81" w:rsidR="28AE1B95" w:rsidRDefault="00F4005D" w:rsidP="28AE1B95">
      <w:pPr>
        <w:pStyle w:val="NoSpacing"/>
        <w:numPr>
          <w:ilvl w:val="0"/>
          <w:numId w:val="1"/>
        </w:numPr>
        <w:rPr>
          <w:rFonts w:ascii="Arial" w:hAnsi="Arial" w:cs="Arial"/>
        </w:rPr>
      </w:pPr>
      <w:r>
        <w:rPr>
          <w:rFonts w:ascii="Arial" w:hAnsi="Arial" w:cs="Arial"/>
        </w:rPr>
        <w:t xml:space="preserve">A </w:t>
      </w:r>
      <w:r w:rsidR="28AE1B95" w:rsidRPr="28AE1B95">
        <w:rPr>
          <w:rFonts w:ascii="Arial" w:hAnsi="Arial" w:cs="Arial"/>
        </w:rPr>
        <w:t xml:space="preserve">Countywide HOA Meeting </w:t>
      </w:r>
      <w:r>
        <w:rPr>
          <w:rFonts w:ascii="Arial" w:hAnsi="Arial" w:cs="Arial"/>
        </w:rPr>
        <w:t xml:space="preserve">will be held on </w:t>
      </w:r>
      <w:r w:rsidR="28AE1B95" w:rsidRPr="28AE1B95">
        <w:rPr>
          <w:rFonts w:ascii="Arial" w:hAnsi="Arial" w:cs="Arial"/>
        </w:rPr>
        <w:t>March 21</w:t>
      </w:r>
      <w:r>
        <w:rPr>
          <w:rFonts w:ascii="Arial" w:hAnsi="Arial" w:cs="Arial"/>
        </w:rPr>
        <w:t xml:space="preserve">. Carolyn will attend to represent Sommerville at this meeting. </w:t>
      </w:r>
    </w:p>
    <w:p w14:paraId="3848DDFC" w14:textId="06574225" w:rsidR="28AE1B95" w:rsidRDefault="00F4005D" w:rsidP="28AE1B95">
      <w:pPr>
        <w:pStyle w:val="NoSpacing"/>
        <w:numPr>
          <w:ilvl w:val="0"/>
          <w:numId w:val="1"/>
        </w:numPr>
        <w:rPr>
          <w:rFonts w:ascii="Arial" w:hAnsi="Arial" w:cs="Arial"/>
        </w:rPr>
      </w:pPr>
      <w:r>
        <w:rPr>
          <w:rFonts w:ascii="Arial" w:hAnsi="Arial" w:cs="Arial"/>
        </w:rPr>
        <w:t xml:space="preserve">The Board has a date to appear in </w:t>
      </w:r>
      <w:r w:rsidR="28AE1B95" w:rsidRPr="28AE1B95">
        <w:rPr>
          <w:rFonts w:ascii="Arial" w:hAnsi="Arial" w:cs="Arial"/>
        </w:rPr>
        <w:t>Y</w:t>
      </w:r>
      <w:r>
        <w:rPr>
          <w:rFonts w:ascii="Arial" w:hAnsi="Arial" w:cs="Arial"/>
        </w:rPr>
        <w:t xml:space="preserve">ork </w:t>
      </w:r>
      <w:r w:rsidR="28AE1B95" w:rsidRPr="28AE1B95">
        <w:rPr>
          <w:rFonts w:ascii="Arial" w:hAnsi="Arial" w:cs="Arial"/>
        </w:rPr>
        <w:t>C</w:t>
      </w:r>
      <w:r>
        <w:rPr>
          <w:rFonts w:ascii="Arial" w:hAnsi="Arial" w:cs="Arial"/>
        </w:rPr>
        <w:t>ounty</w:t>
      </w:r>
      <w:r w:rsidR="28AE1B95" w:rsidRPr="28AE1B95">
        <w:rPr>
          <w:rFonts w:ascii="Arial" w:hAnsi="Arial" w:cs="Arial"/>
        </w:rPr>
        <w:t xml:space="preserve"> General District Court </w:t>
      </w:r>
      <w:r>
        <w:rPr>
          <w:rFonts w:ascii="Arial" w:hAnsi="Arial" w:cs="Arial"/>
        </w:rPr>
        <w:t>on</w:t>
      </w:r>
      <w:r w:rsidR="28AE1B95" w:rsidRPr="28AE1B95">
        <w:rPr>
          <w:rFonts w:ascii="Arial" w:hAnsi="Arial" w:cs="Arial"/>
        </w:rPr>
        <w:t xml:space="preserve"> March 20 </w:t>
      </w:r>
      <w:r>
        <w:rPr>
          <w:rFonts w:ascii="Arial" w:hAnsi="Arial" w:cs="Arial"/>
        </w:rPr>
        <w:t>as a follow-up for a judgement that was made in a case filed by our Association against a homeowner for noncompliance with Covenants. Geoff will attend.</w:t>
      </w:r>
    </w:p>
    <w:p w14:paraId="0C90DD3F" w14:textId="77777777" w:rsidR="00B01454" w:rsidRPr="00EB3E18" w:rsidRDefault="00B01454" w:rsidP="00B01454">
      <w:pPr>
        <w:pStyle w:val="NoSpacing"/>
        <w:rPr>
          <w:rFonts w:ascii="Arial" w:hAnsi="Arial" w:cs="Arial"/>
          <w:sz w:val="14"/>
          <w:szCs w:val="14"/>
        </w:rPr>
      </w:pPr>
    </w:p>
    <w:p w14:paraId="43FB0AD4" w14:textId="1A22DADB" w:rsidR="009D3AEC" w:rsidRPr="00EB3E18" w:rsidRDefault="55CA4B00" w:rsidP="0062390A">
      <w:pPr>
        <w:pStyle w:val="NoSpacing"/>
        <w:rPr>
          <w:rFonts w:ascii="Arial" w:hAnsi="Arial" w:cs="Arial"/>
          <w:b/>
          <w:bCs/>
        </w:rPr>
      </w:pPr>
      <w:r w:rsidRPr="55CA4B00">
        <w:rPr>
          <w:rFonts w:ascii="Arial" w:hAnsi="Arial" w:cs="Arial"/>
          <w:b/>
          <w:bCs/>
        </w:rPr>
        <w:t>Community Concerns</w:t>
      </w:r>
    </w:p>
    <w:p w14:paraId="2C68AABE" w14:textId="38F52A4B" w:rsidR="55CA4B00" w:rsidRPr="00F4005D" w:rsidRDefault="00F4005D" w:rsidP="0041180F">
      <w:pPr>
        <w:pStyle w:val="NoSpacing"/>
        <w:numPr>
          <w:ilvl w:val="0"/>
          <w:numId w:val="2"/>
        </w:numPr>
        <w:rPr>
          <w:rFonts w:ascii="Arial" w:hAnsi="Arial" w:cs="Arial"/>
          <w:b/>
          <w:bCs/>
        </w:rPr>
      </w:pPr>
      <w:r w:rsidRPr="00F4005D">
        <w:rPr>
          <w:rFonts w:ascii="Arial" w:hAnsi="Arial" w:cs="Arial"/>
        </w:rPr>
        <w:t>Numerous complaints have been received about u</w:t>
      </w:r>
      <w:r w:rsidR="55CA4B00" w:rsidRPr="00F4005D">
        <w:rPr>
          <w:rFonts w:ascii="Arial" w:hAnsi="Arial" w:cs="Arial"/>
        </w:rPr>
        <w:t>nleashed/uncontrolled dogs</w:t>
      </w:r>
      <w:r w:rsidRPr="00F4005D">
        <w:rPr>
          <w:rFonts w:ascii="Arial" w:hAnsi="Arial" w:cs="Arial"/>
        </w:rPr>
        <w:t>.</w:t>
      </w:r>
      <w:r w:rsidR="55CA4B00" w:rsidRPr="00F4005D">
        <w:rPr>
          <w:rFonts w:ascii="Arial" w:hAnsi="Arial" w:cs="Arial"/>
        </w:rPr>
        <w:t xml:space="preserve"> </w:t>
      </w:r>
      <w:r w:rsidRPr="00F4005D">
        <w:rPr>
          <w:rFonts w:ascii="Arial" w:hAnsi="Arial" w:cs="Arial"/>
        </w:rPr>
        <w:t xml:space="preserve">Since this is a County ordinance issue, owners are encouraged to contact York County Animal Control for issues concerning unleashed/uncontrolled animals. If you feel threatened by these animals, or see someone who is being threatened, please call 911. </w:t>
      </w:r>
    </w:p>
    <w:p w14:paraId="321D08DE" w14:textId="77777777" w:rsidR="002A6D49" w:rsidRPr="00EB3E18" w:rsidRDefault="002A6D49" w:rsidP="0062390A">
      <w:pPr>
        <w:pStyle w:val="NoSpacing"/>
        <w:rPr>
          <w:rFonts w:ascii="Arial" w:hAnsi="Arial" w:cs="Arial"/>
          <w:sz w:val="14"/>
          <w:szCs w:val="14"/>
        </w:rPr>
      </w:pPr>
    </w:p>
    <w:p w14:paraId="3CEB57F8" w14:textId="1E87C54F" w:rsidR="00150214" w:rsidRPr="0062390A" w:rsidRDefault="00150214" w:rsidP="0062390A">
      <w:pPr>
        <w:pStyle w:val="NoSpacing"/>
        <w:rPr>
          <w:rFonts w:ascii="Arial" w:hAnsi="Arial" w:cs="Arial"/>
        </w:rPr>
      </w:pPr>
    </w:p>
    <w:p w14:paraId="7D6E84DC" w14:textId="09BAF0FE" w:rsidR="0050145A" w:rsidRDefault="00F4005D" w:rsidP="0062390A">
      <w:pPr>
        <w:pStyle w:val="NoSpacing"/>
        <w:rPr>
          <w:rFonts w:ascii="Arial" w:hAnsi="Arial" w:cs="Arial"/>
        </w:rPr>
      </w:pPr>
      <w:r>
        <w:rPr>
          <w:rFonts w:ascii="Arial" w:hAnsi="Arial" w:cs="Arial"/>
        </w:rPr>
        <w:t>The n</w:t>
      </w:r>
      <w:r w:rsidR="00A24C8E" w:rsidRPr="0062390A">
        <w:rPr>
          <w:rFonts w:ascii="Arial" w:hAnsi="Arial" w:cs="Arial"/>
        </w:rPr>
        <w:t xml:space="preserve">ext </w:t>
      </w:r>
      <w:r>
        <w:rPr>
          <w:rFonts w:ascii="Arial" w:hAnsi="Arial" w:cs="Arial"/>
        </w:rPr>
        <w:t>m</w:t>
      </w:r>
      <w:r w:rsidR="00A24C8E" w:rsidRPr="0062390A">
        <w:rPr>
          <w:rFonts w:ascii="Arial" w:hAnsi="Arial" w:cs="Arial"/>
        </w:rPr>
        <w:t>eeting</w:t>
      </w:r>
      <w:r w:rsidR="009D3AEC" w:rsidRPr="0062390A">
        <w:rPr>
          <w:rFonts w:ascii="Arial" w:hAnsi="Arial" w:cs="Arial"/>
        </w:rPr>
        <w:t xml:space="preserve"> </w:t>
      </w:r>
      <w:r>
        <w:rPr>
          <w:rFonts w:ascii="Arial" w:hAnsi="Arial" w:cs="Arial"/>
        </w:rPr>
        <w:t>will be held on Tuesday, April 16, at 7 pm.</w:t>
      </w:r>
    </w:p>
    <w:p w14:paraId="597263F7" w14:textId="77777777" w:rsidR="00194D63" w:rsidRDefault="00194D63" w:rsidP="0062390A">
      <w:pPr>
        <w:pStyle w:val="NoSpacing"/>
        <w:rPr>
          <w:rFonts w:ascii="Arial" w:hAnsi="Arial" w:cs="Arial"/>
        </w:rPr>
      </w:pPr>
    </w:p>
    <w:p w14:paraId="5FC0EF2D" w14:textId="7C24B403" w:rsidR="00231371" w:rsidRDefault="00231371" w:rsidP="0062390A">
      <w:pPr>
        <w:pStyle w:val="NoSpacing"/>
        <w:rPr>
          <w:rFonts w:ascii="Arial" w:hAnsi="Arial" w:cs="Arial"/>
        </w:rPr>
      </w:pPr>
      <w:r>
        <w:rPr>
          <w:rFonts w:ascii="Arial" w:hAnsi="Arial" w:cs="Arial"/>
        </w:rPr>
        <w:t xml:space="preserve">Meeting Adjourned at </w:t>
      </w:r>
      <w:r w:rsidR="00F4005D">
        <w:rPr>
          <w:rFonts w:ascii="Arial" w:hAnsi="Arial" w:cs="Arial"/>
        </w:rPr>
        <w:t>8:26 pm</w:t>
      </w:r>
    </w:p>
    <w:p w14:paraId="4AD67499" w14:textId="77777777" w:rsidR="00F4005D" w:rsidRDefault="00F4005D" w:rsidP="0062390A">
      <w:pPr>
        <w:pStyle w:val="NoSpacing"/>
        <w:rPr>
          <w:rFonts w:ascii="Arial" w:hAnsi="Arial" w:cs="Arial"/>
        </w:rPr>
      </w:pPr>
    </w:p>
    <w:p w14:paraId="688BC154" w14:textId="6087C484" w:rsidR="00F4005D" w:rsidRDefault="00F4005D" w:rsidP="0062390A">
      <w:pPr>
        <w:pStyle w:val="NoSpacing"/>
        <w:rPr>
          <w:rFonts w:ascii="Arial" w:hAnsi="Arial" w:cs="Arial"/>
        </w:rPr>
      </w:pPr>
      <w:r>
        <w:rPr>
          <w:rFonts w:ascii="Arial" w:hAnsi="Arial" w:cs="Arial"/>
        </w:rPr>
        <w:t>Respectfully Submitted,</w:t>
      </w:r>
    </w:p>
    <w:p w14:paraId="1482AD05" w14:textId="17AA808C" w:rsidR="00F4005D" w:rsidRDefault="00F4005D" w:rsidP="0062390A">
      <w:pPr>
        <w:pStyle w:val="NoSpacing"/>
        <w:rPr>
          <w:rFonts w:ascii="Arial" w:hAnsi="Arial" w:cs="Arial"/>
        </w:rPr>
      </w:pPr>
      <w:r>
        <w:rPr>
          <w:rFonts w:ascii="Arial" w:hAnsi="Arial" w:cs="Arial"/>
        </w:rPr>
        <w:t>Marcia Swanson, Secretary</w:t>
      </w:r>
    </w:p>
    <w:p w14:paraId="0D747C8E" w14:textId="77777777" w:rsidR="00B11D63" w:rsidRDefault="00B11D63" w:rsidP="0062390A">
      <w:pPr>
        <w:pStyle w:val="NoSpacing"/>
        <w:rPr>
          <w:rFonts w:ascii="Arial" w:hAnsi="Arial" w:cs="Arial"/>
        </w:rPr>
      </w:pPr>
    </w:p>
    <w:p w14:paraId="184B643A" w14:textId="77777777" w:rsidR="00B11D63" w:rsidRDefault="00B11D63" w:rsidP="0062390A">
      <w:pPr>
        <w:pStyle w:val="NoSpacing"/>
        <w:rPr>
          <w:rFonts w:ascii="Arial" w:hAnsi="Arial" w:cs="Arial"/>
        </w:rPr>
      </w:pPr>
    </w:p>
    <w:p w14:paraId="079D5AAA" w14:textId="3AABDE8F" w:rsidR="00B11D63" w:rsidRDefault="00B11D63" w:rsidP="0062390A">
      <w:pPr>
        <w:pStyle w:val="NoSpacing"/>
        <w:rPr>
          <w:rFonts w:ascii="Arial" w:hAnsi="Arial" w:cs="Arial"/>
        </w:rPr>
      </w:pPr>
      <w:r>
        <w:rPr>
          <w:rFonts w:ascii="Arial" w:hAnsi="Arial" w:cs="Arial"/>
        </w:rPr>
        <w:t>Geoffrey Swanson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George Altmann</w:t>
      </w:r>
    </w:p>
    <w:p w14:paraId="0CCC3B5E" w14:textId="4475CCB1" w:rsidR="00B11D63" w:rsidRDefault="00B11D63" w:rsidP="0062390A">
      <w:pPr>
        <w:pStyle w:val="NoSpacing"/>
        <w:rPr>
          <w:rFonts w:ascii="Arial" w:hAnsi="Arial" w:cs="Arial"/>
        </w:rPr>
      </w:pPr>
      <w:r>
        <w:rPr>
          <w:rFonts w:ascii="Arial" w:hAnsi="Arial" w:cs="Arial"/>
        </w:rPr>
        <w:t>President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Board Member-at-Large</w:t>
      </w:r>
      <w:r>
        <w:rPr>
          <w:rFonts w:ascii="Arial" w:hAnsi="Arial" w:cs="Arial"/>
        </w:rPr>
        <w:tab/>
      </w:r>
    </w:p>
    <w:p w14:paraId="51632CA5" w14:textId="77777777" w:rsidR="00B11D63" w:rsidRDefault="00B11D63" w:rsidP="0062390A">
      <w:pPr>
        <w:pStyle w:val="NoSpacing"/>
        <w:rPr>
          <w:rFonts w:ascii="Arial" w:hAnsi="Arial" w:cs="Arial"/>
        </w:rPr>
      </w:pPr>
    </w:p>
    <w:p w14:paraId="7F3BCEF8" w14:textId="602C4410" w:rsidR="00B11D63" w:rsidRDefault="00B11D63" w:rsidP="0062390A">
      <w:pPr>
        <w:pStyle w:val="NoSpacing"/>
        <w:rPr>
          <w:rFonts w:ascii="Arial" w:hAnsi="Arial" w:cs="Arial"/>
        </w:rPr>
      </w:pPr>
      <w:r>
        <w:rPr>
          <w:rFonts w:ascii="Arial" w:hAnsi="Arial" w:cs="Arial"/>
        </w:rPr>
        <w:t>________________________________</w:t>
      </w:r>
      <w:r>
        <w:rPr>
          <w:rFonts w:ascii="Arial" w:hAnsi="Arial" w:cs="Arial"/>
        </w:rPr>
        <w:tab/>
      </w:r>
      <w:r>
        <w:rPr>
          <w:rFonts w:ascii="Arial" w:hAnsi="Arial" w:cs="Arial"/>
        </w:rPr>
        <w:tab/>
      </w:r>
      <w:r>
        <w:rPr>
          <w:rFonts w:ascii="Arial" w:hAnsi="Arial" w:cs="Arial"/>
        </w:rPr>
        <w:tab/>
        <w:t>_________________________________</w:t>
      </w:r>
    </w:p>
    <w:p w14:paraId="14872EF0" w14:textId="77777777" w:rsidR="00B11D63" w:rsidRDefault="00B11D63" w:rsidP="0062390A">
      <w:pPr>
        <w:pStyle w:val="NoSpacing"/>
        <w:rPr>
          <w:rFonts w:ascii="Arial" w:hAnsi="Arial" w:cs="Arial"/>
        </w:rPr>
      </w:pPr>
    </w:p>
    <w:p w14:paraId="59801D1F" w14:textId="77777777" w:rsidR="00B11D63" w:rsidRDefault="00B11D63" w:rsidP="0062390A">
      <w:pPr>
        <w:pStyle w:val="NoSpacing"/>
        <w:rPr>
          <w:rFonts w:ascii="Arial" w:hAnsi="Arial" w:cs="Arial"/>
        </w:rPr>
      </w:pPr>
    </w:p>
    <w:p w14:paraId="08F4CBB9" w14:textId="15D684F7" w:rsidR="00B11D63" w:rsidRDefault="00B11D63" w:rsidP="0062390A">
      <w:pPr>
        <w:pStyle w:val="NoSpacing"/>
        <w:rPr>
          <w:rFonts w:ascii="Arial" w:hAnsi="Arial" w:cs="Arial"/>
        </w:rPr>
      </w:pPr>
      <w:r>
        <w:rPr>
          <w:rFonts w:ascii="Arial" w:hAnsi="Arial" w:cs="Arial"/>
        </w:rPr>
        <w:t>Carolyn Dawson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Samantha Call</w:t>
      </w:r>
    </w:p>
    <w:p w14:paraId="2DCDD0A2" w14:textId="6AE3C5DE" w:rsidR="00B11D63" w:rsidRDefault="00B11D63" w:rsidP="0062390A">
      <w:pPr>
        <w:pStyle w:val="NoSpacing"/>
        <w:rPr>
          <w:rFonts w:ascii="Arial" w:hAnsi="Arial" w:cs="Arial"/>
        </w:rPr>
      </w:pPr>
      <w:r>
        <w:rPr>
          <w:rFonts w:ascii="Arial" w:hAnsi="Arial" w:cs="Arial"/>
        </w:rPr>
        <w:t>Vice-President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Treasurer</w:t>
      </w:r>
    </w:p>
    <w:p w14:paraId="1933A732" w14:textId="77777777" w:rsidR="00B11D63" w:rsidRDefault="00B11D63" w:rsidP="0062390A">
      <w:pPr>
        <w:pStyle w:val="NoSpacing"/>
        <w:rPr>
          <w:rFonts w:ascii="Arial" w:hAnsi="Arial" w:cs="Arial"/>
        </w:rPr>
      </w:pPr>
    </w:p>
    <w:p w14:paraId="78E48B5B" w14:textId="0041A494" w:rsidR="00B11D63" w:rsidRPr="0062390A" w:rsidRDefault="00B11D63" w:rsidP="0062390A">
      <w:pPr>
        <w:pStyle w:val="NoSpacing"/>
        <w:rPr>
          <w:rFonts w:ascii="Arial" w:hAnsi="Arial" w:cs="Arial"/>
        </w:rPr>
      </w:pPr>
      <w:r>
        <w:rPr>
          <w:rFonts w:ascii="Arial" w:hAnsi="Arial" w:cs="Arial"/>
        </w:rPr>
        <w:t>________________________________</w:t>
      </w:r>
      <w:r>
        <w:rPr>
          <w:rFonts w:ascii="Arial" w:hAnsi="Arial" w:cs="Arial"/>
        </w:rPr>
        <w:tab/>
      </w:r>
      <w:r>
        <w:rPr>
          <w:rFonts w:ascii="Arial" w:hAnsi="Arial" w:cs="Arial"/>
        </w:rPr>
        <w:tab/>
      </w:r>
      <w:r>
        <w:rPr>
          <w:rFonts w:ascii="Arial" w:hAnsi="Arial" w:cs="Arial"/>
        </w:rPr>
        <w:tab/>
        <w:t xml:space="preserve">_________________________________ </w:t>
      </w:r>
    </w:p>
    <w:sectPr w:rsidR="00B11D63" w:rsidRPr="0062390A" w:rsidSect="001D67C9">
      <w:pgSz w:w="12240" w:h="15840"/>
      <w:pgMar w:top="990" w:right="1440" w:bottom="108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7C5E"/>
    <w:multiLevelType w:val="hybridMultilevel"/>
    <w:tmpl w:val="27A8DA5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4F458A"/>
    <w:multiLevelType w:val="hybridMultilevel"/>
    <w:tmpl w:val="DF8C8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D32DAA"/>
    <w:multiLevelType w:val="hybridMultilevel"/>
    <w:tmpl w:val="24E23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DEE17"/>
    <w:multiLevelType w:val="hybridMultilevel"/>
    <w:tmpl w:val="F904965A"/>
    <w:lvl w:ilvl="0" w:tplc="5FFA4D22">
      <w:start w:val="1"/>
      <w:numFmt w:val="bullet"/>
      <w:lvlText w:val=""/>
      <w:lvlJc w:val="left"/>
      <w:pPr>
        <w:ind w:left="720" w:hanging="360"/>
      </w:pPr>
      <w:rPr>
        <w:rFonts w:ascii="Symbol" w:hAnsi="Symbol" w:hint="default"/>
      </w:rPr>
    </w:lvl>
    <w:lvl w:ilvl="1" w:tplc="A134DBC2">
      <w:start w:val="1"/>
      <w:numFmt w:val="bullet"/>
      <w:lvlText w:val="o"/>
      <w:lvlJc w:val="left"/>
      <w:pPr>
        <w:ind w:left="1440" w:hanging="360"/>
      </w:pPr>
      <w:rPr>
        <w:rFonts w:ascii="Courier New" w:hAnsi="Courier New" w:hint="default"/>
      </w:rPr>
    </w:lvl>
    <w:lvl w:ilvl="2" w:tplc="4C220E84">
      <w:start w:val="1"/>
      <w:numFmt w:val="bullet"/>
      <w:lvlText w:val=""/>
      <w:lvlJc w:val="left"/>
      <w:pPr>
        <w:ind w:left="2160" w:hanging="360"/>
      </w:pPr>
      <w:rPr>
        <w:rFonts w:ascii="Wingdings" w:hAnsi="Wingdings" w:hint="default"/>
      </w:rPr>
    </w:lvl>
    <w:lvl w:ilvl="3" w:tplc="480C63E8">
      <w:start w:val="1"/>
      <w:numFmt w:val="bullet"/>
      <w:lvlText w:val=""/>
      <w:lvlJc w:val="left"/>
      <w:pPr>
        <w:ind w:left="2880" w:hanging="360"/>
      </w:pPr>
      <w:rPr>
        <w:rFonts w:ascii="Symbol" w:hAnsi="Symbol" w:hint="default"/>
      </w:rPr>
    </w:lvl>
    <w:lvl w:ilvl="4" w:tplc="3A02E06E">
      <w:start w:val="1"/>
      <w:numFmt w:val="bullet"/>
      <w:lvlText w:val="o"/>
      <w:lvlJc w:val="left"/>
      <w:pPr>
        <w:ind w:left="3600" w:hanging="360"/>
      </w:pPr>
      <w:rPr>
        <w:rFonts w:ascii="Courier New" w:hAnsi="Courier New" w:hint="default"/>
      </w:rPr>
    </w:lvl>
    <w:lvl w:ilvl="5" w:tplc="59C413FA">
      <w:start w:val="1"/>
      <w:numFmt w:val="bullet"/>
      <w:lvlText w:val=""/>
      <w:lvlJc w:val="left"/>
      <w:pPr>
        <w:ind w:left="4320" w:hanging="360"/>
      </w:pPr>
      <w:rPr>
        <w:rFonts w:ascii="Wingdings" w:hAnsi="Wingdings" w:hint="default"/>
      </w:rPr>
    </w:lvl>
    <w:lvl w:ilvl="6" w:tplc="9CD07D30">
      <w:start w:val="1"/>
      <w:numFmt w:val="bullet"/>
      <w:lvlText w:val=""/>
      <w:lvlJc w:val="left"/>
      <w:pPr>
        <w:ind w:left="5040" w:hanging="360"/>
      </w:pPr>
      <w:rPr>
        <w:rFonts w:ascii="Symbol" w:hAnsi="Symbol" w:hint="default"/>
      </w:rPr>
    </w:lvl>
    <w:lvl w:ilvl="7" w:tplc="20D02604">
      <w:start w:val="1"/>
      <w:numFmt w:val="bullet"/>
      <w:lvlText w:val="o"/>
      <w:lvlJc w:val="left"/>
      <w:pPr>
        <w:ind w:left="5760" w:hanging="360"/>
      </w:pPr>
      <w:rPr>
        <w:rFonts w:ascii="Courier New" w:hAnsi="Courier New" w:hint="default"/>
      </w:rPr>
    </w:lvl>
    <w:lvl w:ilvl="8" w:tplc="EF7E6E50">
      <w:start w:val="1"/>
      <w:numFmt w:val="bullet"/>
      <w:lvlText w:val=""/>
      <w:lvlJc w:val="left"/>
      <w:pPr>
        <w:ind w:left="6480" w:hanging="360"/>
      </w:pPr>
      <w:rPr>
        <w:rFonts w:ascii="Wingdings" w:hAnsi="Wingdings" w:hint="default"/>
      </w:rPr>
    </w:lvl>
  </w:abstractNum>
  <w:abstractNum w:abstractNumId="4" w15:restartNumberingAfterBreak="0">
    <w:nsid w:val="09529C63"/>
    <w:multiLevelType w:val="hybridMultilevel"/>
    <w:tmpl w:val="9716A558"/>
    <w:lvl w:ilvl="0" w:tplc="C2A0E8A4">
      <w:start w:val="1"/>
      <w:numFmt w:val="bullet"/>
      <w:lvlText w:val=""/>
      <w:lvlJc w:val="left"/>
      <w:pPr>
        <w:ind w:left="720" w:hanging="360"/>
      </w:pPr>
      <w:rPr>
        <w:rFonts w:ascii="Symbol" w:hAnsi="Symbol" w:hint="default"/>
      </w:rPr>
    </w:lvl>
    <w:lvl w:ilvl="1" w:tplc="6C4C2056">
      <w:start w:val="1"/>
      <w:numFmt w:val="bullet"/>
      <w:lvlText w:val="o"/>
      <w:lvlJc w:val="left"/>
      <w:pPr>
        <w:ind w:left="1440" w:hanging="360"/>
      </w:pPr>
      <w:rPr>
        <w:rFonts w:ascii="Courier New" w:hAnsi="Courier New" w:hint="default"/>
      </w:rPr>
    </w:lvl>
    <w:lvl w:ilvl="2" w:tplc="E87EED66">
      <w:start w:val="1"/>
      <w:numFmt w:val="bullet"/>
      <w:lvlText w:val=""/>
      <w:lvlJc w:val="left"/>
      <w:pPr>
        <w:ind w:left="2160" w:hanging="360"/>
      </w:pPr>
      <w:rPr>
        <w:rFonts w:ascii="Wingdings" w:hAnsi="Wingdings" w:hint="default"/>
      </w:rPr>
    </w:lvl>
    <w:lvl w:ilvl="3" w:tplc="1874A278">
      <w:start w:val="1"/>
      <w:numFmt w:val="bullet"/>
      <w:lvlText w:val=""/>
      <w:lvlJc w:val="left"/>
      <w:pPr>
        <w:ind w:left="2880" w:hanging="360"/>
      </w:pPr>
      <w:rPr>
        <w:rFonts w:ascii="Symbol" w:hAnsi="Symbol" w:hint="default"/>
      </w:rPr>
    </w:lvl>
    <w:lvl w:ilvl="4" w:tplc="42CC10A8">
      <w:start w:val="1"/>
      <w:numFmt w:val="bullet"/>
      <w:lvlText w:val="o"/>
      <w:lvlJc w:val="left"/>
      <w:pPr>
        <w:ind w:left="3600" w:hanging="360"/>
      </w:pPr>
      <w:rPr>
        <w:rFonts w:ascii="Courier New" w:hAnsi="Courier New" w:hint="default"/>
      </w:rPr>
    </w:lvl>
    <w:lvl w:ilvl="5" w:tplc="6ED441BE">
      <w:start w:val="1"/>
      <w:numFmt w:val="bullet"/>
      <w:lvlText w:val=""/>
      <w:lvlJc w:val="left"/>
      <w:pPr>
        <w:ind w:left="4320" w:hanging="360"/>
      </w:pPr>
      <w:rPr>
        <w:rFonts w:ascii="Wingdings" w:hAnsi="Wingdings" w:hint="default"/>
      </w:rPr>
    </w:lvl>
    <w:lvl w:ilvl="6" w:tplc="79B0B678">
      <w:start w:val="1"/>
      <w:numFmt w:val="bullet"/>
      <w:lvlText w:val=""/>
      <w:lvlJc w:val="left"/>
      <w:pPr>
        <w:ind w:left="5040" w:hanging="360"/>
      </w:pPr>
      <w:rPr>
        <w:rFonts w:ascii="Symbol" w:hAnsi="Symbol" w:hint="default"/>
      </w:rPr>
    </w:lvl>
    <w:lvl w:ilvl="7" w:tplc="C33C6766">
      <w:start w:val="1"/>
      <w:numFmt w:val="bullet"/>
      <w:lvlText w:val="o"/>
      <w:lvlJc w:val="left"/>
      <w:pPr>
        <w:ind w:left="5760" w:hanging="360"/>
      </w:pPr>
      <w:rPr>
        <w:rFonts w:ascii="Courier New" w:hAnsi="Courier New" w:hint="default"/>
      </w:rPr>
    </w:lvl>
    <w:lvl w:ilvl="8" w:tplc="09C8B640">
      <w:start w:val="1"/>
      <w:numFmt w:val="bullet"/>
      <w:lvlText w:val=""/>
      <w:lvlJc w:val="left"/>
      <w:pPr>
        <w:ind w:left="6480" w:hanging="360"/>
      </w:pPr>
      <w:rPr>
        <w:rFonts w:ascii="Wingdings" w:hAnsi="Wingdings" w:hint="default"/>
      </w:rPr>
    </w:lvl>
  </w:abstractNum>
  <w:abstractNum w:abstractNumId="5" w15:restartNumberingAfterBreak="0">
    <w:nsid w:val="0B932BCB"/>
    <w:multiLevelType w:val="multilevel"/>
    <w:tmpl w:val="8C8C387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F70BB6"/>
    <w:multiLevelType w:val="hybridMultilevel"/>
    <w:tmpl w:val="D3B8C3EE"/>
    <w:lvl w:ilvl="0" w:tplc="04090003">
      <w:start w:val="1"/>
      <w:numFmt w:val="bullet"/>
      <w:lvlText w:val="o"/>
      <w:lvlJc w:val="left"/>
      <w:pPr>
        <w:ind w:left="1440" w:hanging="360"/>
      </w:pPr>
      <w:rPr>
        <w:rFonts w:ascii="Courier New" w:hAnsi="Courier New" w:cs="Courier New"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086F64"/>
    <w:multiLevelType w:val="hybridMultilevel"/>
    <w:tmpl w:val="4B3E12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D836ED"/>
    <w:multiLevelType w:val="hybridMultilevel"/>
    <w:tmpl w:val="7F6EFB6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CA0B60"/>
    <w:multiLevelType w:val="hybridMultilevel"/>
    <w:tmpl w:val="B3FE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D6D68"/>
    <w:multiLevelType w:val="hybridMultilevel"/>
    <w:tmpl w:val="F0E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05446"/>
    <w:multiLevelType w:val="hybridMultilevel"/>
    <w:tmpl w:val="8D022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8573A"/>
    <w:multiLevelType w:val="hybridMultilevel"/>
    <w:tmpl w:val="4A1A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A2312E"/>
    <w:multiLevelType w:val="hybridMultilevel"/>
    <w:tmpl w:val="E332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26941"/>
    <w:multiLevelType w:val="hybridMultilevel"/>
    <w:tmpl w:val="4B9E5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ED469B"/>
    <w:multiLevelType w:val="hybridMultilevel"/>
    <w:tmpl w:val="B17A15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6C57C46"/>
    <w:multiLevelType w:val="hybridMultilevel"/>
    <w:tmpl w:val="A6D81F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9211DAA"/>
    <w:multiLevelType w:val="hybridMultilevel"/>
    <w:tmpl w:val="6436F1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7774F6"/>
    <w:multiLevelType w:val="hybridMultilevel"/>
    <w:tmpl w:val="A170F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FD633F"/>
    <w:multiLevelType w:val="hybridMultilevel"/>
    <w:tmpl w:val="625E397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361A54B1"/>
    <w:multiLevelType w:val="hybridMultilevel"/>
    <w:tmpl w:val="C8CCE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7C7E74"/>
    <w:multiLevelType w:val="hybridMultilevel"/>
    <w:tmpl w:val="F412D69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853B00"/>
    <w:multiLevelType w:val="hybridMultilevel"/>
    <w:tmpl w:val="60307B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ED5F41"/>
    <w:multiLevelType w:val="hybridMultilevel"/>
    <w:tmpl w:val="2FD0A53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6B251E5"/>
    <w:multiLevelType w:val="hybridMultilevel"/>
    <w:tmpl w:val="09A66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E2E98"/>
    <w:multiLevelType w:val="hybridMultilevel"/>
    <w:tmpl w:val="952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A7449F"/>
    <w:multiLevelType w:val="multilevel"/>
    <w:tmpl w:val="7D5A53F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1E43B4"/>
    <w:multiLevelType w:val="hybridMultilevel"/>
    <w:tmpl w:val="14008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33DA2"/>
    <w:multiLevelType w:val="hybridMultilevel"/>
    <w:tmpl w:val="4B9E52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9B157C"/>
    <w:multiLevelType w:val="hybridMultilevel"/>
    <w:tmpl w:val="0D1C6A98"/>
    <w:lvl w:ilvl="0" w:tplc="E0BC453A">
      <w:start w:val="1"/>
      <w:numFmt w:val="bullet"/>
      <w:lvlText w:val="o"/>
      <w:lvlJc w:val="left"/>
      <w:pPr>
        <w:ind w:left="1440" w:hanging="360"/>
      </w:pPr>
      <w:rPr>
        <w:rFonts w:ascii="Courier New" w:hAnsi="Courier New" w:cs="Courier New"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5E73E08"/>
    <w:multiLevelType w:val="hybridMultilevel"/>
    <w:tmpl w:val="DA0A38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8422735"/>
    <w:multiLevelType w:val="hybridMultilevel"/>
    <w:tmpl w:val="BCC0A246"/>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2" w15:restartNumberingAfterBreak="0">
    <w:nsid w:val="58CA17F5"/>
    <w:multiLevelType w:val="hybridMultilevel"/>
    <w:tmpl w:val="9AA4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2A230A"/>
    <w:multiLevelType w:val="hybridMultilevel"/>
    <w:tmpl w:val="DA5CB99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A8D7BAA"/>
    <w:multiLevelType w:val="hybridMultilevel"/>
    <w:tmpl w:val="02D4C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5029AC"/>
    <w:multiLevelType w:val="hybridMultilevel"/>
    <w:tmpl w:val="BA025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60A5A"/>
    <w:multiLevelType w:val="hybridMultilevel"/>
    <w:tmpl w:val="C402F6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EC00370"/>
    <w:multiLevelType w:val="hybridMultilevel"/>
    <w:tmpl w:val="EDEC2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A53CBB"/>
    <w:multiLevelType w:val="hybridMultilevel"/>
    <w:tmpl w:val="293A0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507337">
    <w:abstractNumId w:val="4"/>
  </w:num>
  <w:num w:numId="2" w16cid:durableId="1111778127">
    <w:abstractNumId w:val="3"/>
  </w:num>
  <w:num w:numId="3" w16cid:durableId="1615281298">
    <w:abstractNumId w:val="1"/>
  </w:num>
  <w:num w:numId="4" w16cid:durableId="2091265947">
    <w:abstractNumId w:val="35"/>
  </w:num>
  <w:num w:numId="5" w16cid:durableId="880899009">
    <w:abstractNumId w:val="16"/>
  </w:num>
  <w:num w:numId="6" w16cid:durableId="2134445468">
    <w:abstractNumId w:val="13"/>
  </w:num>
  <w:num w:numId="7" w16cid:durableId="2044088656">
    <w:abstractNumId w:val="37"/>
  </w:num>
  <w:num w:numId="8" w16cid:durableId="2137989646">
    <w:abstractNumId w:val="22"/>
  </w:num>
  <w:num w:numId="9" w16cid:durableId="127095878">
    <w:abstractNumId w:val="34"/>
  </w:num>
  <w:num w:numId="10" w16cid:durableId="2083795739">
    <w:abstractNumId w:val="8"/>
  </w:num>
  <w:num w:numId="11" w16cid:durableId="1273706596">
    <w:abstractNumId w:val="23"/>
  </w:num>
  <w:num w:numId="12" w16cid:durableId="839783082">
    <w:abstractNumId w:val="2"/>
  </w:num>
  <w:num w:numId="13" w16cid:durableId="1063792536">
    <w:abstractNumId w:val="11"/>
  </w:num>
  <w:num w:numId="14" w16cid:durableId="1311904854">
    <w:abstractNumId w:val="12"/>
  </w:num>
  <w:num w:numId="15" w16cid:durableId="41053601">
    <w:abstractNumId w:val="14"/>
  </w:num>
  <w:num w:numId="16" w16cid:durableId="1772240213">
    <w:abstractNumId w:val="0"/>
  </w:num>
  <w:num w:numId="17" w16cid:durableId="441655184">
    <w:abstractNumId w:val="10"/>
  </w:num>
  <w:num w:numId="18" w16cid:durableId="1055544009">
    <w:abstractNumId w:val="19"/>
  </w:num>
  <w:num w:numId="19" w16cid:durableId="1032027943">
    <w:abstractNumId w:val="31"/>
  </w:num>
  <w:num w:numId="20" w16cid:durableId="936671899">
    <w:abstractNumId w:val="26"/>
  </w:num>
  <w:num w:numId="21" w16cid:durableId="1309748455">
    <w:abstractNumId w:val="5"/>
  </w:num>
  <w:num w:numId="22" w16cid:durableId="281035676">
    <w:abstractNumId w:val="38"/>
  </w:num>
  <w:num w:numId="23" w16cid:durableId="418259154">
    <w:abstractNumId w:val="27"/>
  </w:num>
  <w:num w:numId="24" w16cid:durableId="1157110270">
    <w:abstractNumId w:val="36"/>
  </w:num>
  <w:num w:numId="25" w16cid:durableId="1777092169">
    <w:abstractNumId w:val="9"/>
  </w:num>
  <w:num w:numId="26" w16cid:durableId="722828661">
    <w:abstractNumId w:val="24"/>
  </w:num>
  <w:num w:numId="27" w16cid:durableId="1462110864">
    <w:abstractNumId w:val="30"/>
  </w:num>
  <w:num w:numId="28" w16cid:durableId="114448421">
    <w:abstractNumId w:val="29"/>
  </w:num>
  <w:num w:numId="29" w16cid:durableId="151221687">
    <w:abstractNumId w:val="21"/>
  </w:num>
  <w:num w:numId="30" w16cid:durableId="2130513637">
    <w:abstractNumId w:val="7"/>
  </w:num>
  <w:num w:numId="31" w16cid:durableId="125008961">
    <w:abstractNumId w:val="6"/>
  </w:num>
  <w:num w:numId="32" w16cid:durableId="672227118">
    <w:abstractNumId w:val="15"/>
  </w:num>
  <w:num w:numId="33" w16cid:durableId="1546403761">
    <w:abstractNumId w:val="17"/>
  </w:num>
  <w:num w:numId="34" w16cid:durableId="1676149241">
    <w:abstractNumId w:val="28"/>
  </w:num>
  <w:num w:numId="35" w16cid:durableId="1742872813">
    <w:abstractNumId w:val="33"/>
  </w:num>
  <w:num w:numId="36" w16cid:durableId="1088691520">
    <w:abstractNumId w:val="32"/>
  </w:num>
  <w:num w:numId="37" w16cid:durableId="1581409888">
    <w:abstractNumId w:val="25"/>
  </w:num>
  <w:num w:numId="38" w16cid:durableId="833225655">
    <w:abstractNumId w:val="20"/>
  </w:num>
  <w:num w:numId="39" w16cid:durableId="1858732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5A8"/>
    <w:rsid w:val="00003D26"/>
    <w:rsid w:val="00011D7A"/>
    <w:rsid w:val="00024122"/>
    <w:rsid w:val="000270F4"/>
    <w:rsid w:val="0003379D"/>
    <w:rsid w:val="00033A9C"/>
    <w:rsid w:val="000443CF"/>
    <w:rsid w:val="00044CC3"/>
    <w:rsid w:val="00091B96"/>
    <w:rsid w:val="00097E31"/>
    <w:rsid w:val="000D737C"/>
    <w:rsid w:val="000E53C4"/>
    <w:rsid w:val="000F51E6"/>
    <w:rsid w:val="00102D54"/>
    <w:rsid w:val="001341CB"/>
    <w:rsid w:val="0014192E"/>
    <w:rsid w:val="00141BA3"/>
    <w:rsid w:val="00150214"/>
    <w:rsid w:val="001644E8"/>
    <w:rsid w:val="00194D63"/>
    <w:rsid w:val="001A1E90"/>
    <w:rsid w:val="001B7A6A"/>
    <w:rsid w:val="001D67C9"/>
    <w:rsid w:val="001E6487"/>
    <w:rsid w:val="001E7A41"/>
    <w:rsid w:val="001F10F6"/>
    <w:rsid w:val="0022433D"/>
    <w:rsid w:val="00231371"/>
    <w:rsid w:val="002356C5"/>
    <w:rsid w:val="002402F5"/>
    <w:rsid w:val="00240EBC"/>
    <w:rsid w:val="00265D27"/>
    <w:rsid w:val="002900AA"/>
    <w:rsid w:val="00293413"/>
    <w:rsid w:val="002A6D49"/>
    <w:rsid w:val="002A75A8"/>
    <w:rsid w:val="002B0193"/>
    <w:rsid w:val="002E13F8"/>
    <w:rsid w:val="002E2599"/>
    <w:rsid w:val="002F639F"/>
    <w:rsid w:val="00325F14"/>
    <w:rsid w:val="003358D7"/>
    <w:rsid w:val="003511E6"/>
    <w:rsid w:val="003519D3"/>
    <w:rsid w:val="00365755"/>
    <w:rsid w:val="0037318C"/>
    <w:rsid w:val="00373791"/>
    <w:rsid w:val="00381F08"/>
    <w:rsid w:val="00382253"/>
    <w:rsid w:val="00393326"/>
    <w:rsid w:val="00397A13"/>
    <w:rsid w:val="003A09A9"/>
    <w:rsid w:val="003A5CF5"/>
    <w:rsid w:val="003C4DEB"/>
    <w:rsid w:val="00403CC1"/>
    <w:rsid w:val="00422BED"/>
    <w:rsid w:val="0043548B"/>
    <w:rsid w:val="00441B59"/>
    <w:rsid w:val="00442E50"/>
    <w:rsid w:val="0045599C"/>
    <w:rsid w:val="00457CC0"/>
    <w:rsid w:val="004656C9"/>
    <w:rsid w:val="00471861"/>
    <w:rsid w:val="00471D90"/>
    <w:rsid w:val="00497317"/>
    <w:rsid w:val="004977B5"/>
    <w:rsid w:val="004E5F69"/>
    <w:rsid w:val="0050145A"/>
    <w:rsid w:val="005145CC"/>
    <w:rsid w:val="00515A65"/>
    <w:rsid w:val="005165BB"/>
    <w:rsid w:val="005369F0"/>
    <w:rsid w:val="00570BE8"/>
    <w:rsid w:val="00576CA8"/>
    <w:rsid w:val="00576DF9"/>
    <w:rsid w:val="00581910"/>
    <w:rsid w:val="0058481A"/>
    <w:rsid w:val="005D4D23"/>
    <w:rsid w:val="005F0697"/>
    <w:rsid w:val="005F122C"/>
    <w:rsid w:val="005F59E6"/>
    <w:rsid w:val="00613168"/>
    <w:rsid w:val="006138EB"/>
    <w:rsid w:val="00615DF7"/>
    <w:rsid w:val="0062390A"/>
    <w:rsid w:val="006629A1"/>
    <w:rsid w:val="00674097"/>
    <w:rsid w:val="00695538"/>
    <w:rsid w:val="006F1328"/>
    <w:rsid w:val="00723E27"/>
    <w:rsid w:val="00727580"/>
    <w:rsid w:val="00751002"/>
    <w:rsid w:val="00754772"/>
    <w:rsid w:val="00763798"/>
    <w:rsid w:val="00795F8F"/>
    <w:rsid w:val="007A1742"/>
    <w:rsid w:val="007B50E6"/>
    <w:rsid w:val="007B5947"/>
    <w:rsid w:val="007C6707"/>
    <w:rsid w:val="007E1CBF"/>
    <w:rsid w:val="007E7BBF"/>
    <w:rsid w:val="00821F87"/>
    <w:rsid w:val="00823A61"/>
    <w:rsid w:val="00873235"/>
    <w:rsid w:val="00877FD7"/>
    <w:rsid w:val="008839C1"/>
    <w:rsid w:val="008A4BEF"/>
    <w:rsid w:val="008B362C"/>
    <w:rsid w:val="008B7031"/>
    <w:rsid w:val="008C21A3"/>
    <w:rsid w:val="008D483F"/>
    <w:rsid w:val="008D4ED6"/>
    <w:rsid w:val="008E318F"/>
    <w:rsid w:val="008F05EA"/>
    <w:rsid w:val="008F3C54"/>
    <w:rsid w:val="0090408F"/>
    <w:rsid w:val="00917EC0"/>
    <w:rsid w:val="00927E99"/>
    <w:rsid w:val="00936B1D"/>
    <w:rsid w:val="00941ADF"/>
    <w:rsid w:val="00941E6A"/>
    <w:rsid w:val="009709E2"/>
    <w:rsid w:val="009B76FC"/>
    <w:rsid w:val="009C70E3"/>
    <w:rsid w:val="009D0080"/>
    <w:rsid w:val="009D3AEC"/>
    <w:rsid w:val="009F6A22"/>
    <w:rsid w:val="009F7C9F"/>
    <w:rsid w:val="00A24C8E"/>
    <w:rsid w:val="00A2596D"/>
    <w:rsid w:val="00A259E6"/>
    <w:rsid w:val="00A45833"/>
    <w:rsid w:val="00A478E6"/>
    <w:rsid w:val="00A56652"/>
    <w:rsid w:val="00A94CA1"/>
    <w:rsid w:val="00AA3CDC"/>
    <w:rsid w:val="00AB1089"/>
    <w:rsid w:val="00AB1D29"/>
    <w:rsid w:val="00AC6EDB"/>
    <w:rsid w:val="00AC725C"/>
    <w:rsid w:val="00AD0D34"/>
    <w:rsid w:val="00AE2A5D"/>
    <w:rsid w:val="00AF1BF9"/>
    <w:rsid w:val="00AF6729"/>
    <w:rsid w:val="00B01454"/>
    <w:rsid w:val="00B0206C"/>
    <w:rsid w:val="00B10130"/>
    <w:rsid w:val="00B11D63"/>
    <w:rsid w:val="00B12F06"/>
    <w:rsid w:val="00B44993"/>
    <w:rsid w:val="00B55B29"/>
    <w:rsid w:val="00B67AFE"/>
    <w:rsid w:val="00B745C9"/>
    <w:rsid w:val="00B864AB"/>
    <w:rsid w:val="00B93773"/>
    <w:rsid w:val="00B94E86"/>
    <w:rsid w:val="00B95486"/>
    <w:rsid w:val="00BA235D"/>
    <w:rsid w:val="00BA3E18"/>
    <w:rsid w:val="00BA5C0B"/>
    <w:rsid w:val="00BA5EE0"/>
    <w:rsid w:val="00BC08D5"/>
    <w:rsid w:val="00BC45B9"/>
    <w:rsid w:val="00BE2BDE"/>
    <w:rsid w:val="00C066DB"/>
    <w:rsid w:val="00C15486"/>
    <w:rsid w:val="00C43616"/>
    <w:rsid w:val="00C45AA8"/>
    <w:rsid w:val="00C51415"/>
    <w:rsid w:val="00C55427"/>
    <w:rsid w:val="00C61B4C"/>
    <w:rsid w:val="00C711F2"/>
    <w:rsid w:val="00C90026"/>
    <w:rsid w:val="00CB4B9E"/>
    <w:rsid w:val="00CC7381"/>
    <w:rsid w:val="00CE1472"/>
    <w:rsid w:val="00D17B1D"/>
    <w:rsid w:val="00D22B8C"/>
    <w:rsid w:val="00D272BE"/>
    <w:rsid w:val="00D53D5D"/>
    <w:rsid w:val="00D63827"/>
    <w:rsid w:val="00D66F3C"/>
    <w:rsid w:val="00D67D25"/>
    <w:rsid w:val="00D701C2"/>
    <w:rsid w:val="00D93115"/>
    <w:rsid w:val="00D9498B"/>
    <w:rsid w:val="00DA199D"/>
    <w:rsid w:val="00DA5BF3"/>
    <w:rsid w:val="00DB63B7"/>
    <w:rsid w:val="00DB66B9"/>
    <w:rsid w:val="00DE19D5"/>
    <w:rsid w:val="00DE21B0"/>
    <w:rsid w:val="00DF6FFA"/>
    <w:rsid w:val="00E077EF"/>
    <w:rsid w:val="00E14DAB"/>
    <w:rsid w:val="00E458E7"/>
    <w:rsid w:val="00E46C2B"/>
    <w:rsid w:val="00E5011E"/>
    <w:rsid w:val="00E51FE6"/>
    <w:rsid w:val="00E5501B"/>
    <w:rsid w:val="00E55EBB"/>
    <w:rsid w:val="00E61C38"/>
    <w:rsid w:val="00EA2D04"/>
    <w:rsid w:val="00EA5736"/>
    <w:rsid w:val="00EA7ABD"/>
    <w:rsid w:val="00EB0D2B"/>
    <w:rsid w:val="00EB3E18"/>
    <w:rsid w:val="00EB5C9A"/>
    <w:rsid w:val="00EC3CA6"/>
    <w:rsid w:val="00EC7471"/>
    <w:rsid w:val="00F03EDA"/>
    <w:rsid w:val="00F11C08"/>
    <w:rsid w:val="00F20E76"/>
    <w:rsid w:val="00F25A11"/>
    <w:rsid w:val="00F323A5"/>
    <w:rsid w:val="00F4005D"/>
    <w:rsid w:val="00F56CDB"/>
    <w:rsid w:val="00F67260"/>
    <w:rsid w:val="00FA7071"/>
    <w:rsid w:val="00FC3CFE"/>
    <w:rsid w:val="00FC70BC"/>
    <w:rsid w:val="00FF4B1B"/>
    <w:rsid w:val="00FF60B7"/>
    <w:rsid w:val="0827B9F9"/>
    <w:rsid w:val="28AE1B95"/>
    <w:rsid w:val="55CA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B9F9"/>
  <w15:chartTrackingRefBased/>
  <w15:docId w15:val="{E407A2A9-3A84-4652-A6E6-42F1DDC4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75A8"/>
    <w:pPr>
      <w:spacing w:after="0" w:line="240" w:lineRule="auto"/>
    </w:pPr>
  </w:style>
  <w:style w:type="paragraph" w:styleId="ListParagraph">
    <w:name w:val="List Paragraph"/>
    <w:basedOn w:val="Normal"/>
    <w:uiPriority w:val="34"/>
    <w:qFormat/>
    <w:rsid w:val="00F11C08"/>
    <w:pPr>
      <w:ind w:left="720"/>
      <w:contextualSpacing/>
    </w:pPr>
  </w:style>
  <w:style w:type="character" w:styleId="Hyperlink">
    <w:name w:val="Hyperlink"/>
    <w:basedOn w:val="DefaultParagraphFont"/>
    <w:uiPriority w:val="99"/>
    <w:unhideWhenUsed/>
    <w:rsid w:val="00F03EDA"/>
    <w:rPr>
      <w:color w:val="0000FF"/>
      <w:u w:val="single"/>
    </w:rPr>
  </w:style>
  <w:style w:type="character" w:styleId="UnresolvedMention">
    <w:name w:val="Unresolved Mention"/>
    <w:basedOn w:val="DefaultParagraphFont"/>
    <w:uiPriority w:val="99"/>
    <w:semiHidden/>
    <w:unhideWhenUsed/>
    <w:rsid w:val="00514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580">
      <w:bodyDiv w:val="1"/>
      <w:marLeft w:val="0"/>
      <w:marRight w:val="0"/>
      <w:marTop w:val="0"/>
      <w:marBottom w:val="0"/>
      <w:divBdr>
        <w:top w:val="none" w:sz="0" w:space="0" w:color="auto"/>
        <w:left w:val="none" w:sz="0" w:space="0" w:color="auto"/>
        <w:bottom w:val="none" w:sz="0" w:space="0" w:color="auto"/>
        <w:right w:val="none" w:sz="0" w:space="0" w:color="auto"/>
      </w:divBdr>
    </w:div>
    <w:div w:id="219707674">
      <w:bodyDiv w:val="1"/>
      <w:marLeft w:val="0"/>
      <w:marRight w:val="0"/>
      <w:marTop w:val="0"/>
      <w:marBottom w:val="0"/>
      <w:divBdr>
        <w:top w:val="none" w:sz="0" w:space="0" w:color="auto"/>
        <w:left w:val="none" w:sz="0" w:space="0" w:color="auto"/>
        <w:bottom w:val="none" w:sz="0" w:space="0" w:color="auto"/>
        <w:right w:val="none" w:sz="0" w:space="0" w:color="auto"/>
      </w:divBdr>
    </w:div>
    <w:div w:id="309285595">
      <w:bodyDiv w:val="1"/>
      <w:marLeft w:val="0"/>
      <w:marRight w:val="0"/>
      <w:marTop w:val="0"/>
      <w:marBottom w:val="0"/>
      <w:divBdr>
        <w:top w:val="none" w:sz="0" w:space="0" w:color="auto"/>
        <w:left w:val="none" w:sz="0" w:space="0" w:color="auto"/>
        <w:bottom w:val="none" w:sz="0" w:space="0" w:color="auto"/>
        <w:right w:val="none" w:sz="0" w:space="0" w:color="auto"/>
      </w:divBdr>
    </w:div>
    <w:div w:id="584732849">
      <w:bodyDiv w:val="1"/>
      <w:marLeft w:val="0"/>
      <w:marRight w:val="0"/>
      <w:marTop w:val="0"/>
      <w:marBottom w:val="0"/>
      <w:divBdr>
        <w:top w:val="none" w:sz="0" w:space="0" w:color="auto"/>
        <w:left w:val="none" w:sz="0" w:space="0" w:color="auto"/>
        <w:bottom w:val="none" w:sz="0" w:space="0" w:color="auto"/>
        <w:right w:val="none" w:sz="0" w:space="0" w:color="auto"/>
      </w:divBdr>
    </w:div>
    <w:div w:id="816072930">
      <w:bodyDiv w:val="1"/>
      <w:marLeft w:val="0"/>
      <w:marRight w:val="0"/>
      <w:marTop w:val="0"/>
      <w:marBottom w:val="0"/>
      <w:divBdr>
        <w:top w:val="none" w:sz="0" w:space="0" w:color="auto"/>
        <w:left w:val="none" w:sz="0" w:space="0" w:color="auto"/>
        <w:bottom w:val="none" w:sz="0" w:space="0" w:color="auto"/>
        <w:right w:val="none" w:sz="0" w:space="0" w:color="auto"/>
      </w:divBdr>
    </w:div>
    <w:div w:id="1021592140">
      <w:bodyDiv w:val="1"/>
      <w:marLeft w:val="0"/>
      <w:marRight w:val="0"/>
      <w:marTop w:val="0"/>
      <w:marBottom w:val="0"/>
      <w:divBdr>
        <w:top w:val="none" w:sz="0" w:space="0" w:color="auto"/>
        <w:left w:val="none" w:sz="0" w:space="0" w:color="auto"/>
        <w:bottom w:val="none" w:sz="0" w:space="0" w:color="auto"/>
        <w:right w:val="none" w:sz="0" w:space="0" w:color="auto"/>
      </w:divBdr>
    </w:div>
    <w:div w:id="1072385527">
      <w:bodyDiv w:val="1"/>
      <w:marLeft w:val="0"/>
      <w:marRight w:val="0"/>
      <w:marTop w:val="0"/>
      <w:marBottom w:val="0"/>
      <w:divBdr>
        <w:top w:val="none" w:sz="0" w:space="0" w:color="auto"/>
        <w:left w:val="none" w:sz="0" w:space="0" w:color="auto"/>
        <w:bottom w:val="none" w:sz="0" w:space="0" w:color="auto"/>
        <w:right w:val="none" w:sz="0" w:space="0" w:color="auto"/>
      </w:divBdr>
    </w:div>
    <w:div w:id="1204517534">
      <w:bodyDiv w:val="1"/>
      <w:marLeft w:val="0"/>
      <w:marRight w:val="0"/>
      <w:marTop w:val="0"/>
      <w:marBottom w:val="0"/>
      <w:divBdr>
        <w:top w:val="none" w:sz="0" w:space="0" w:color="auto"/>
        <w:left w:val="none" w:sz="0" w:space="0" w:color="auto"/>
        <w:bottom w:val="none" w:sz="0" w:space="0" w:color="auto"/>
        <w:right w:val="none" w:sz="0" w:space="0" w:color="auto"/>
      </w:divBdr>
    </w:div>
    <w:div w:id="1240212736">
      <w:bodyDiv w:val="1"/>
      <w:marLeft w:val="0"/>
      <w:marRight w:val="0"/>
      <w:marTop w:val="0"/>
      <w:marBottom w:val="0"/>
      <w:divBdr>
        <w:top w:val="none" w:sz="0" w:space="0" w:color="auto"/>
        <w:left w:val="none" w:sz="0" w:space="0" w:color="auto"/>
        <w:bottom w:val="none" w:sz="0" w:space="0" w:color="auto"/>
        <w:right w:val="none" w:sz="0" w:space="0" w:color="auto"/>
      </w:divBdr>
    </w:div>
    <w:div w:id="1248155295">
      <w:bodyDiv w:val="1"/>
      <w:marLeft w:val="0"/>
      <w:marRight w:val="0"/>
      <w:marTop w:val="0"/>
      <w:marBottom w:val="0"/>
      <w:divBdr>
        <w:top w:val="none" w:sz="0" w:space="0" w:color="auto"/>
        <w:left w:val="none" w:sz="0" w:space="0" w:color="auto"/>
        <w:bottom w:val="none" w:sz="0" w:space="0" w:color="auto"/>
        <w:right w:val="none" w:sz="0" w:space="0" w:color="auto"/>
      </w:divBdr>
    </w:div>
    <w:div w:id="1266427053">
      <w:bodyDiv w:val="1"/>
      <w:marLeft w:val="0"/>
      <w:marRight w:val="0"/>
      <w:marTop w:val="0"/>
      <w:marBottom w:val="0"/>
      <w:divBdr>
        <w:top w:val="none" w:sz="0" w:space="0" w:color="auto"/>
        <w:left w:val="none" w:sz="0" w:space="0" w:color="auto"/>
        <w:bottom w:val="none" w:sz="0" w:space="0" w:color="auto"/>
        <w:right w:val="none" w:sz="0" w:space="0" w:color="auto"/>
      </w:divBdr>
    </w:div>
    <w:div w:id="1352952716">
      <w:bodyDiv w:val="1"/>
      <w:marLeft w:val="0"/>
      <w:marRight w:val="0"/>
      <w:marTop w:val="0"/>
      <w:marBottom w:val="0"/>
      <w:divBdr>
        <w:top w:val="none" w:sz="0" w:space="0" w:color="auto"/>
        <w:left w:val="none" w:sz="0" w:space="0" w:color="auto"/>
        <w:bottom w:val="none" w:sz="0" w:space="0" w:color="auto"/>
        <w:right w:val="none" w:sz="0" w:space="0" w:color="auto"/>
      </w:divBdr>
    </w:div>
    <w:div w:id="1400400024">
      <w:bodyDiv w:val="1"/>
      <w:marLeft w:val="0"/>
      <w:marRight w:val="0"/>
      <w:marTop w:val="0"/>
      <w:marBottom w:val="0"/>
      <w:divBdr>
        <w:top w:val="none" w:sz="0" w:space="0" w:color="auto"/>
        <w:left w:val="none" w:sz="0" w:space="0" w:color="auto"/>
        <w:bottom w:val="none" w:sz="0" w:space="0" w:color="auto"/>
        <w:right w:val="none" w:sz="0" w:space="0" w:color="auto"/>
      </w:divBdr>
    </w:div>
    <w:div w:id="1436898391">
      <w:bodyDiv w:val="1"/>
      <w:marLeft w:val="0"/>
      <w:marRight w:val="0"/>
      <w:marTop w:val="0"/>
      <w:marBottom w:val="0"/>
      <w:divBdr>
        <w:top w:val="none" w:sz="0" w:space="0" w:color="auto"/>
        <w:left w:val="none" w:sz="0" w:space="0" w:color="auto"/>
        <w:bottom w:val="none" w:sz="0" w:space="0" w:color="auto"/>
        <w:right w:val="none" w:sz="0" w:space="0" w:color="auto"/>
      </w:divBdr>
    </w:div>
    <w:div w:id="1480728229">
      <w:bodyDiv w:val="1"/>
      <w:marLeft w:val="0"/>
      <w:marRight w:val="0"/>
      <w:marTop w:val="0"/>
      <w:marBottom w:val="0"/>
      <w:divBdr>
        <w:top w:val="none" w:sz="0" w:space="0" w:color="auto"/>
        <w:left w:val="none" w:sz="0" w:space="0" w:color="auto"/>
        <w:bottom w:val="none" w:sz="0" w:space="0" w:color="auto"/>
        <w:right w:val="none" w:sz="0" w:space="0" w:color="auto"/>
      </w:divBdr>
    </w:div>
    <w:div w:id="1492794723">
      <w:bodyDiv w:val="1"/>
      <w:marLeft w:val="0"/>
      <w:marRight w:val="0"/>
      <w:marTop w:val="0"/>
      <w:marBottom w:val="0"/>
      <w:divBdr>
        <w:top w:val="none" w:sz="0" w:space="0" w:color="auto"/>
        <w:left w:val="none" w:sz="0" w:space="0" w:color="auto"/>
        <w:bottom w:val="none" w:sz="0" w:space="0" w:color="auto"/>
        <w:right w:val="none" w:sz="0" w:space="0" w:color="auto"/>
      </w:divBdr>
    </w:div>
    <w:div w:id="1500345791">
      <w:bodyDiv w:val="1"/>
      <w:marLeft w:val="0"/>
      <w:marRight w:val="0"/>
      <w:marTop w:val="0"/>
      <w:marBottom w:val="0"/>
      <w:divBdr>
        <w:top w:val="none" w:sz="0" w:space="0" w:color="auto"/>
        <w:left w:val="none" w:sz="0" w:space="0" w:color="auto"/>
        <w:bottom w:val="none" w:sz="0" w:space="0" w:color="auto"/>
        <w:right w:val="none" w:sz="0" w:space="0" w:color="auto"/>
      </w:divBdr>
    </w:div>
    <w:div w:id="1510754037">
      <w:bodyDiv w:val="1"/>
      <w:marLeft w:val="0"/>
      <w:marRight w:val="0"/>
      <w:marTop w:val="0"/>
      <w:marBottom w:val="0"/>
      <w:divBdr>
        <w:top w:val="none" w:sz="0" w:space="0" w:color="auto"/>
        <w:left w:val="none" w:sz="0" w:space="0" w:color="auto"/>
        <w:bottom w:val="none" w:sz="0" w:space="0" w:color="auto"/>
        <w:right w:val="none" w:sz="0" w:space="0" w:color="auto"/>
      </w:divBdr>
    </w:div>
    <w:div w:id="1528910588">
      <w:bodyDiv w:val="1"/>
      <w:marLeft w:val="0"/>
      <w:marRight w:val="0"/>
      <w:marTop w:val="0"/>
      <w:marBottom w:val="0"/>
      <w:divBdr>
        <w:top w:val="none" w:sz="0" w:space="0" w:color="auto"/>
        <w:left w:val="none" w:sz="0" w:space="0" w:color="auto"/>
        <w:bottom w:val="none" w:sz="0" w:space="0" w:color="auto"/>
        <w:right w:val="none" w:sz="0" w:space="0" w:color="auto"/>
      </w:divBdr>
    </w:div>
    <w:div w:id="1638294004">
      <w:bodyDiv w:val="1"/>
      <w:marLeft w:val="0"/>
      <w:marRight w:val="0"/>
      <w:marTop w:val="0"/>
      <w:marBottom w:val="0"/>
      <w:divBdr>
        <w:top w:val="none" w:sz="0" w:space="0" w:color="auto"/>
        <w:left w:val="none" w:sz="0" w:space="0" w:color="auto"/>
        <w:bottom w:val="none" w:sz="0" w:space="0" w:color="auto"/>
        <w:right w:val="none" w:sz="0" w:space="0" w:color="auto"/>
      </w:divBdr>
    </w:div>
    <w:div w:id="1750075459">
      <w:bodyDiv w:val="1"/>
      <w:marLeft w:val="0"/>
      <w:marRight w:val="0"/>
      <w:marTop w:val="0"/>
      <w:marBottom w:val="0"/>
      <w:divBdr>
        <w:top w:val="none" w:sz="0" w:space="0" w:color="auto"/>
        <w:left w:val="none" w:sz="0" w:space="0" w:color="auto"/>
        <w:bottom w:val="none" w:sz="0" w:space="0" w:color="auto"/>
        <w:right w:val="none" w:sz="0" w:space="0" w:color="auto"/>
      </w:divBdr>
    </w:div>
    <w:div w:id="1805809605">
      <w:bodyDiv w:val="1"/>
      <w:marLeft w:val="0"/>
      <w:marRight w:val="0"/>
      <w:marTop w:val="0"/>
      <w:marBottom w:val="0"/>
      <w:divBdr>
        <w:top w:val="none" w:sz="0" w:space="0" w:color="auto"/>
        <w:left w:val="none" w:sz="0" w:space="0" w:color="auto"/>
        <w:bottom w:val="none" w:sz="0" w:space="0" w:color="auto"/>
        <w:right w:val="none" w:sz="0" w:space="0" w:color="auto"/>
      </w:divBdr>
    </w:div>
    <w:div w:id="1883591846">
      <w:bodyDiv w:val="1"/>
      <w:marLeft w:val="0"/>
      <w:marRight w:val="0"/>
      <w:marTop w:val="0"/>
      <w:marBottom w:val="0"/>
      <w:divBdr>
        <w:top w:val="none" w:sz="0" w:space="0" w:color="auto"/>
        <w:left w:val="none" w:sz="0" w:space="0" w:color="auto"/>
        <w:bottom w:val="none" w:sz="0" w:space="0" w:color="auto"/>
        <w:right w:val="none" w:sz="0" w:space="0" w:color="auto"/>
      </w:divBdr>
    </w:div>
    <w:div w:id="1907835868">
      <w:bodyDiv w:val="1"/>
      <w:marLeft w:val="0"/>
      <w:marRight w:val="0"/>
      <w:marTop w:val="0"/>
      <w:marBottom w:val="0"/>
      <w:divBdr>
        <w:top w:val="none" w:sz="0" w:space="0" w:color="auto"/>
        <w:left w:val="none" w:sz="0" w:space="0" w:color="auto"/>
        <w:bottom w:val="none" w:sz="0" w:space="0" w:color="auto"/>
        <w:right w:val="none" w:sz="0" w:space="0" w:color="auto"/>
      </w:divBdr>
    </w:div>
    <w:div w:id="1936134269">
      <w:bodyDiv w:val="1"/>
      <w:marLeft w:val="0"/>
      <w:marRight w:val="0"/>
      <w:marTop w:val="0"/>
      <w:marBottom w:val="0"/>
      <w:divBdr>
        <w:top w:val="none" w:sz="0" w:space="0" w:color="auto"/>
        <w:left w:val="none" w:sz="0" w:space="0" w:color="auto"/>
        <w:bottom w:val="none" w:sz="0" w:space="0" w:color="auto"/>
        <w:right w:val="none" w:sz="0" w:space="0" w:color="auto"/>
      </w:divBdr>
    </w:div>
    <w:div w:id="2009474658">
      <w:bodyDiv w:val="1"/>
      <w:marLeft w:val="0"/>
      <w:marRight w:val="0"/>
      <w:marTop w:val="0"/>
      <w:marBottom w:val="0"/>
      <w:divBdr>
        <w:top w:val="none" w:sz="0" w:space="0" w:color="auto"/>
        <w:left w:val="none" w:sz="0" w:space="0" w:color="auto"/>
        <w:bottom w:val="none" w:sz="0" w:space="0" w:color="auto"/>
        <w:right w:val="none" w:sz="0" w:space="0" w:color="auto"/>
      </w:divBdr>
    </w:div>
    <w:div w:id="2013025644">
      <w:bodyDiv w:val="1"/>
      <w:marLeft w:val="0"/>
      <w:marRight w:val="0"/>
      <w:marTop w:val="0"/>
      <w:marBottom w:val="0"/>
      <w:divBdr>
        <w:top w:val="none" w:sz="0" w:space="0" w:color="auto"/>
        <w:left w:val="none" w:sz="0" w:space="0" w:color="auto"/>
        <w:bottom w:val="none" w:sz="0" w:space="0" w:color="auto"/>
        <w:right w:val="none" w:sz="0" w:space="0" w:color="auto"/>
      </w:divBdr>
    </w:div>
    <w:div w:id="2024697632">
      <w:bodyDiv w:val="1"/>
      <w:marLeft w:val="0"/>
      <w:marRight w:val="0"/>
      <w:marTop w:val="0"/>
      <w:marBottom w:val="0"/>
      <w:divBdr>
        <w:top w:val="none" w:sz="0" w:space="0" w:color="auto"/>
        <w:left w:val="none" w:sz="0" w:space="0" w:color="auto"/>
        <w:bottom w:val="none" w:sz="0" w:space="0" w:color="auto"/>
        <w:right w:val="none" w:sz="0" w:space="0" w:color="auto"/>
      </w:divBdr>
    </w:div>
    <w:div w:id="203569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mmervillebod@gmail.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Swanson</dc:creator>
  <cp:keywords/>
  <dc:description/>
  <cp:lastModifiedBy>Marci Swanson</cp:lastModifiedBy>
  <cp:revision>5</cp:revision>
  <cp:lastPrinted>2022-06-07T22:24:00Z</cp:lastPrinted>
  <dcterms:created xsi:type="dcterms:W3CDTF">2024-03-13T15:21:00Z</dcterms:created>
  <dcterms:modified xsi:type="dcterms:W3CDTF">2024-05-06T16:01:00Z</dcterms:modified>
</cp:coreProperties>
</file>